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5B1" w:rsidRPr="003B1F86" w:rsidRDefault="00F925B1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F925B1" w:rsidRDefault="00F925B1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F925B1" w:rsidRPr="00C95930" w:rsidRDefault="00F925B1" w:rsidP="00E76E82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F925B1" w:rsidRPr="004A7D5E" w:rsidTr="009F4E07">
        <w:trPr>
          <w:jc w:val="center"/>
        </w:trPr>
        <w:tc>
          <w:tcPr>
            <w:tcW w:w="712" w:type="dxa"/>
            <w:vAlign w:val="center"/>
          </w:tcPr>
          <w:p w:rsidR="00F925B1" w:rsidRPr="004A7D5E" w:rsidRDefault="00F925B1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F925B1" w:rsidRPr="004A7D5E" w:rsidRDefault="00F925B1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F925B1" w:rsidRPr="004A7D5E" w:rsidRDefault="00F925B1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F925B1" w:rsidRPr="004A7D5E" w:rsidRDefault="00F925B1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F925B1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F925B1" w:rsidRPr="004A7D5E" w:rsidRDefault="00F925B1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4A7D5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F925B1" w:rsidRPr="00126A0F" w:rsidRDefault="00F925B1" w:rsidP="00126A0F">
            <w:pPr>
              <w:rPr>
                <w:rFonts w:ascii="宋体"/>
              </w:rPr>
            </w:pPr>
            <w:r w:rsidRPr="00126A0F">
              <w:rPr>
                <w:rFonts w:ascii="宋体" w:hAnsi="宋体"/>
              </w:rPr>
              <w:t>TECAN</w:t>
            </w:r>
            <w:r w:rsidRPr="00126A0F">
              <w:rPr>
                <w:rFonts w:ascii="宋体" w:hAnsi="宋体" w:hint="eastAsia"/>
              </w:rPr>
              <w:t>加样仪专用</w:t>
            </w:r>
            <w:r w:rsidRPr="00126A0F">
              <w:rPr>
                <w:rFonts w:ascii="宋体" w:hAnsi="宋体"/>
              </w:rPr>
              <w:t>1000ul</w:t>
            </w:r>
            <w:r w:rsidRPr="00126A0F">
              <w:rPr>
                <w:rFonts w:ascii="宋体" w:hAnsi="宋体" w:hint="eastAsia"/>
              </w:rPr>
              <w:t>加样尖</w:t>
            </w:r>
          </w:p>
        </w:tc>
        <w:tc>
          <w:tcPr>
            <w:tcW w:w="2110" w:type="dxa"/>
            <w:vAlign w:val="center"/>
          </w:tcPr>
          <w:p w:rsidR="00F925B1" w:rsidRPr="003B1F86" w:rsidRDefault="00F925B1" w:rsidP="00F925B1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500000</w:t>
            </w:r>
            <w:r>
              <w:rPr>
                <w:rFonts w:ascii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F925B1" w:rsidRPr="00126A0F" w:rsidRDefault="00F925B1">
            <w:pPr>
              <w:jc w:val="center"/>
              <w:rPr>
                <w:rFonts w:ascii="宋体" w:cs="宋体"/>
                <w:szCs w:val="21"/>
              </w:rPr>
            </w:pPr>
            <w:r w:rsidRPr="00126A0F">
              <w:rPr>
                <w:rFonts w:ascii="宋体" w:hAnsi="宋体"/>
                <w:szCs w:val="21"/>
              </w:rPr>
              <w:t>500000</w:t>
            </w:r>
          </w:p>
        </w:tc>
      </w:tr>
      <w:tr w:rsidR="00F925B1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F925B1" w:rsidRPr="004A7D5E" w:rsidRDefault="00F925B1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</w:p>
        </w:tc>
        <w:tc>
          <w:tcPr>
            <w:tcW w:w="4250" w:type="dxa"/>
            <w:vAlign w:val="center"/>
          </w:tcPr>
          <w:p w:rsidR="00F925B1" w:rsidRPr="00126A0F" w:rsidRDefault="00F925B1" w:rsidP="00126A0F">
            <w:pPr>
              <w:rPr>
                <w:rFonts w:ascii="宋体"/>
              </w:rPr>
            </w:pPr>
            <w:r w:rsidRPr="00126A0F">
              <w:rPr>
                <w:rFonts w:ascii="宋体" w:hAnsi="宋体"/>
              </w:rPr>
              <w:t>Xantus</w:t>
            </w:r>
            <w:r w:rsidRPr="00126A0F">
              <w:rPr>
                <w:rFonts w:ascii="宋体" w:hAnsi="宋体" w:hint="eastAsia"/>
              </w:rPr>
              <w:t>加样仪专用</w:t>
            </w:r>
            <w:r w:rsidRPr="00126A0F">
              <w:rPr>
                <w:rFonts w:ascii="宋体" w:hAnsi="宋体"/>
              </w:rPr>
              <w:t>1100ul</w:t>
            </w:r>
            <w:r w:rsidRPr="00126A0F">
              <w:rPr>
                <w:rFonts w:ascii="宋体" w:hAnsi="宋体" w:hint="eastAsia"/>
              </w:rPr>
              <w:t>加样尖</w:t>
            </w:r>
          </w:p>
        </w:tc>
        <w:tc>
          <w:tcPr>
            <w:tcW w:w="2110" w:type="dxa"/>
            <w:vAlign w:val="center"/>
          </w:tcPr>
          <w:p w:rsidR="00F925B1" w:rsidRDefault="00F925B1" w:rsidP="00F925B1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300000</w:t>
            </w:r>
            <w:r>
              <w:rPr>
                <w:rFonts w:ascii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F925B1" w:rsidRPr="00126A0F" w:rsidRDefault="00F925B1">
            <w:pPr>
              <w:jc w:val="center"/>
              <w:rPr>
                <w:rFonts w:ascii="宋体" w:cs="宋体"/>
                <w:szCs w:val="21"/>
              </w:rPr>
            </w:pPr>
            <w:r w:rsidRPr="00126A0F">
              <w:rPr>
                <w:rFonts w:ascii="宋体" w:hAnsi="宋体"/>
                <w:szCs w:val="21"/>
              </w:rPr>
              <w:t>210000</w:t>
            </w:r>
          </w:p>
        </w:tc>
      </w:tr>
      <w:tr w:rsidR="00F925B1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F925B1" w:rsidRDefault="00F925B1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</w:t>
            </w:r>
          </w:p>
        </w:tc>
        <w:tc>
          <w:tcPr>
            <w:tcW w:w="4250" w:type="dxa"/>
            <w:vAlign w:val="center"/>
          </w:tcPr>
          <w:p w:rsidR="00F925B1" w:rsidRPr="00126A0F" w:rsidRDefault="00F925B1" w:rsidP="00126A0F">
            <w:pPr>
              <w:rPr>
                <w:rFonts w:ascii="宋体"/>
              </w:rPr>
            </w:pPr>
            <w:r w:rsidRPr="00126A0F">
              <w:rPr>
                <w:rFonts w:ascii="宋体" w:hAnsi="宋体"/>
              </w:rPr>
              <w:t>URANUS</w:t>
            </w:r>
            <w:r w:rsidRPr="00126A0F">
              <w:rPr>
                <w:rFonts w:ascii="宋体" w:hAnsi="宋体" w:hint="eastAsia"/>
              </w:rPr>
              <w:t>全自动酶免仪使用的一次性加样针</w:t>
            </w:r>
          </w:p>
        </w:tc>
        <w:tc>
          <w:tcPr>
            <w:tcW w:w="2110" w:type="dxa"/>
            <w:vAlign w:val="center"/>
          </w:tcPr>
          <w:p w:rsidR="00F925B1" w:rsidRDefault="00F925B1" w:rsidP="00F925B1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80000</w:t>
            </w:r>
            <w:r>
              <w:rPr>
                <w:rFonts w:ascii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F925B1" w:rsidRPr="00126A0F" w:rsidRDefault="00F925B1">
            <w:pPr>
              <w:jc w:val="center"/>
              <w:rPr>
                <w:rFonts w:ascii="宋体" w:cs="宋体"/>
                <w:szCs w:val="21"/>
              </w:rPr>
            </w:pPr>
            <w:r w:rsidRPr="00126A0F">
              <w:rPr>
                <w:rFonts w:ascii="宋体" w:hAnsi="宋体"/>
                <w:szCs w:val="21"/>
              </w:rPr>
              <w:t>44000</w:t>
            </w:r>
          </w:p>
        </w:tc>
      </w:tr>
      <w:tr w:rsidR="00F925B1" w:rsidRPr="004A7D5E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F925B1" w:rsidRPr="004800AA" w:rsidRDefault="00F925B1" w:rsidP="004800AA">
            <w:pPr>
              <w:jc w:val="center"/>
              <w:rPr>
                <w:rFonts w:ascii="宋体"/>
                <w:szCs w:val="21"/>
              </w:rPr>
            </w:pPr>
            <w:r w:rsidRPr="004800A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F925B1" w:rsidRPr="004800AA" w:rsidRDefault="00F925B1" w:rsidP="004800AA">
            <w:pPr>
              <w:jc w:val="center"/>
              <w:rPr>
                <w:rFonts w:ascii="宋体"/>
                <w:szCs w:val="21"/>
              </w:rPr>
            </w:pPr>
            <w:r w:rsidRPr="00126A0F">
              <w:rPr>
                <w:rFonts w:ascii="宋体" w:hAnsi="宋体"/>
                <w:szCs w:val="21"/>
              </w:rPr>
              <w:t>754000</w:t>
            </w:r>
          </w:p>
        </w:tc>
      </w:tr>
    </w:tbl>
    <w:p w:rsidR="00F925B1" w:rsidRDefault="00F925B1" w:rsidP="00F925B1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F925B1" w:rsidRPr="008C51DC" w:rsidRDefault="00F925B1" w:rsidP="00E76E82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>
        <w:rPr>
          <w:rFonts w:ascii="宋体" w:hAnsi="宋体" w:hint="eastAsia"/>
        </w:rPr>
        <w:t>（一）</w:t>
      </w:r>
      <w:r w:rsidRPr="00126A0F">
        <w:rPr>
          <w:rFonts w:ascii="宋体" w:hAnsi="宋体"/>
        </w:rPr>
        <w:t>TECAN</w:t>
      </w:r>
      <w:r w:rsidRPr="00126A0F">
        <w:rPr>
          <w:rFonts w:ascii="宋体" w:hAnsi="宋体" w:hint="eastAsia"/>
        </w:rPr>
        <w:t>加样仪专用</w:t>
      </w:r>
      <w:r w:rsidRPr="00126A0F">
        <w:rPr>
          <w:rFonts w:ascii="宋体" w:hAnsi="宋体"/>
        </w:rPr>
        <w:t>1000ul</w:t>
      </w:r>
      <w:r w:rsidRPr="00126A0F">
        <w:rPr>
          <w:rFonts w:ascii="宋体" w:hAnsi="宋体" w:hint="eastAsia"/>
        </w:rPr>
        <w:t>加样尖</w:t>
      </w:r>
    </w:p>
    <w:p w:rsidR="00F925B1" w:rsidRPr="00CF0C66" w:rsidRDefault="00F925B1" w:rsidP="00E76E82">
      <w:pPr>
        <w:adjustRightInd w:val="0"/>
        <w:snapToGrid w:val="0"/>
        <w:spacing w:line="360" w:lineRule="auto"/>
        <w:ind w:leftChars="150" w:left="31680" w:hangingChars="100" w:firstLine="31680"/>
        <w:rPr>
          <w:rFonts w:ascii="宋体"/>
        </w:rPr>
      </w:pPr>
      <w:r>
        <w:rPr>
          <w:rFonts w:ascii="宋体" w:hAnsi="宋体"/>
        </w:rPr>
        <w:t>1</w:t>
      </w:r>
      <w:r w:rsidRPr="00CF0C66">
        <w:rPr>
          <w:rFonts w:ascii="宋体" w:hAnsi="宋体" w:hint="eastAsia"/>
        </w:rPr>
        <w:t>规格为</w:t>
      </w:r>
      <w:r w:rsidRPr="00CF0C66">
        <w:rPr>
          <w:rFonts w:ascii="宋体" w:hAnsi="宋体"/>
        </w:rPr>
        <w:t>1000ul/</w:t>
      </w:r>
      <w:r w:rsidRPr="00CF0C66">
        <w:rPr>
          <w:rFonts w:ascii="宋体" w:hAnsi="宋体" w:hint="eastAsia"/>
        </w:rPr>
        <w:t>根的一次性加样针，适合瑞士</w:t>
      </w:r>
      <w:r w:rsidRPr="00CF0C66">
        <w:rPr>
          <w:rFonts w:ascii="宋体" w:hAnsi="宋体"/>
        </w:rPr>
        <w:t>TECAN</w:t>
      </w:r>
      <w:r w:rsidRPr="00CF0C66">
        <w:rPr>
          <w:rFonts w:ascii="宋体" w:hAnsi="宋体" w:hint="eastAsia"/>
        </w:rPr>
        <w:t>公司生产的全自动加样仪使用。</w:t>
      </w:r>
    </w:p>
    <w:p w:rsidR="00F925B1" w:rsidRPr="00CF0C66" w:rsidRDefault="00F925B1" w:rsidP="00E76E82">
      <w:pPr>
        <w:adjustRightInd w:val="0"/>
        <w:snapToGrid w:val="0"/>
        <w:spacing w:line="360" w:lineRule="auto"/>
        <w:ind w:leftChars="150" w:left="31680" w:hangingChars="100" w:firstLine="31680"/>
        <w:rPr>
          <w:rFonts w:ascii="宋体"/>
        </w:rPr>
      </w:pPr>
      <w:r w:rsidRPr="00CF0C66">
        <w:rPr>
          <w:rFonts w:ascii="宋体" w:hAnsi="宋体"/>
        </w:rPr>
        <w:t>2</w:t>
      </w:r>
      <w:r w:rsidRPr="00CF0C66">
        <w:rPr>
          <w:rFonts w:ascii="宋体" w:hAnsi="宋体" w:hint="eastAsia"/>
        </w:rPr>
        <w:t>应具备良好的导电材质，能够准确判断液位高度；支持、液位、凝块、气泡检测功能，并能与现有系统配套，当有液位不足、有凝块、有气泡问题出现时，系统能够通过一次性加样针产品检测到问题。</w:t>
      </w:r>
    </w:p>
    <w:p w:rsidR="00F925B1" w:rsidRPr="00CF0C66" w:rsidRDefault="00F925B1" w:rsidP="00E76E82">
      <w:pPr>
        <w:adjustRightInd w:val="0"/>
        <w:snapToGrid w:val="0"/>
        <w:spacing w:line="360" w:lineRule="auto"/>
        <w:ind w:leftChars="150" w:left="31680" w:hangingChars="100" w:firstLine="31680"/>
        <w:rPr>
          <w:rFonts w:ascii="宋体"/>
        </w:rPr>
      </w:pPr>
      <w:r w:rsidRPr="00CF0C66">
        <w:rPr>
          <w:rFonts w:ascii="宋体" w:hAnsi="宋体"/>
        </w:rPr>
        <w:t>3</w:t>
      </w:r>
      <w:r w:rsidRPr="00CF0C66">
        <w:rPr>
          <w:rFonts w:ascii="宋体" w:hAnsi="宋体" w:hint="eastAsia"/>
        </w:rPr>
        <w:t>加样针产品外壳光洁，产品批次间无差异。</w:t>
      </w:r>
    </w:p>
    <w:p w:rsidR="00F925B1" w:rsidRPr="00CF0C66" w:rsidRDefault="00F925B1" w:rsidP="00E76E82">
      <w:pPr>
        <w:adjustRightInd w:val="0"/>
        <w:snapToGrid w:val="0"/>
        <w:spacing w:line="360" w:lineRule="auto"/>
        <w:ind w:leftChars="150" w:left="31680" w:hangingChars="100" w:firstLine="31680"/>
        <w:rPr>
          <w:rFonts w:ascii="宋体"/>
        </w:rPr>
      </w:pPr>
      <w:r w:rsidRPr="00CF0C66">
        <w:rPr>
          <w:rFonts w:ascii="宋体" w:hAnsi="宋体"/>
        </w:rPr>
        <w:t>4</w:t>
      </w:r>
      <w:r w:rsidRPr="00CF0C66">
        <w:rPr>
          <w:rFonts w:ascii="宋体" w:hAnsi="宋体" w:hint="eastAsia"/>
        </w:rPr>
        <w:t>可在室温下长期储存（至少能保障</w:t>
      </w:r>
      <w:r w:rsidRPr="00CF0C66">
        <w:rPr>
          <w:rFonts w:ascii="宋体" w:hAnsi="宋体"/>
        </w:rPr>
        <w:t>12</w:t>
      </w:r>
      <w:r w:rsidRPr="00CF0C66">
        <w:rPr>
          <w:rFonts w:ascii="宋体" w:hAnsi="宋体" w:hint="eastAsia"/>
        </w:rPr>
        <w:t>个月的储存期）。</w:t>
      </w:r>
    </w:p>
    <w:p w:rsidR="00F925B1" w:rsidRPr="00A92587" w:rsidRDefault="00F925B1" w:rsidP="00B2356F">
      <w:pPr>
        <w:rPr>
          <w:rFonts w:ascii="宋体"/>
        </w:rPr>
      </w:pPr>
    </w:p>
    <w:p w:rsidR="00F925B1" w:rsidRPr="00231380" w:rsidRDefault="00F925B1" w:rsidP="00E76E82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>
        <w:rPr>
          <w:rFonts w:ascii="宋体" w:hAnsi="宋体" w:hint="eastAsia"/>
        </w:rPr>
        <w:t>（二）</w:t>
      </w:r>
      <w:r w:rsidRPr="00126A0F">
        <w:rPr>
          <w:rFonts w:ascii="宋体" w:hAnsi="宋体"/>
        </w:rPr>
        <w:t>Xantus</w:t>
      </w:r>
      <w:r w:rsidRPr="00126A0F">
        <w:rPr>
          <w:rFonts w:ascii="宋体" w:hAnsi="宋体" w:hint="eastAsia"/>
        </w:rPr>
        <w:t>加样仪专用</w:t>
      </w:r>
      <w:r w:rsidRPr="00126A0F">
        <w:rPr>
          <w:rFonts w:ascii="宋体" w:hAnsi="宋体"/>
        </w:rPr>
        <w:t>1100ul</w:t>
      </w:r>
      <w:r w:rsidRPr="00126A0F">
        <w:rPr>
          <w:rFonts w:ascii="宋体" w:hAnsi="宋体" w:hint="eastAsia"/>
        </w:rPr>
        <w:t>加样尖</w:t>
      </w:r>
    </w:p>
    <w:p w:rsidR="00F925B1" w:rsidRPr="009E6875" w:rsidRDefault="00F925B1" w:rsidP="00E76E82">
      <w:pPr>
        <w:adjustRightInd w:val="0"/>
        <w:snapToGrid w:val="0"/>
        <w:spacing w:line="360" w:lineRule="auto"/>
        <w:ind w:leftChars="150" w:left="31680" w:hangingChars="100" w:firstLine="31680"/>
        <w:rPr>
          <w:rFonts w:ascii="宋体"/>
        </w:rPr>
      </w:pPr>
      <w:r w:rsidRPr="009E6875">
        <w:rPr>
          <w:rFonts w:ascii="宋体" w:hAnsi="宋体"/>
        </w:rPr>
        <w:t xml:space="preserve">1 </w:t>
      </w:r>
      <w:r w:rsidRPr="009E6875">
        <w:rPr>
          <w:rFonts w:ascii="宋体" w:hAnsi="宋体" w:hint="eastAsia"/>
        </w:rPr>
        <w:t>规格为</w:t>
      </w:r>
      <w:r w:rsidRPr="009E6875">
        <w:rPr>
          <w:rFonts w:ascii="宋体" w:hAnsi="宋体"/>
        </w:rPr>
        <w:t>1100ul/</w:t>
      </w:r>
      <w:r w:rsidRPr="009E6875">
        <w:rPr>
          <w:rFonts w:ascii="宋体" w:hAnsi="宋体" w:hint="eastAsia"/>
        </w:rPr>
        <w:t>根的一次性加样针，适合深圳爱康公司生产的</w:t>
      </w:r>
      <w:r w:rsidRPr="009E6875">
        <w:rPr>
          <w:rFonts w:ascii="宋体" w:hAnsi="宋体"/>
        </w:rPr>
        <w:t>XANTUS</w:t>
      </w:r>
      <w:r w:rsidRPr="009E6875">
        <w:rPr>
          <w:rFonts w:ascii="宋体" w:hAnsi="宋体" w:hint="eastAsia"/>
        </w:rPr>
        <w:t>全自动加样仪使用。</w:t>
      </w:r>
    </w:p>
    <w:p w:rsidR="00F925B1" w:rsidRPr="009E6875" w:rsidRDefault="00F925B1" w:rsidP="00E76E82">
      <w:pPr>
        <w:adjustRightInd w:val="0"/>
        <w:snapToGrid w:val="0"/>
        <w:spacing w:line="360" w:lineRule="auto"/>
        <w:ind w:leftChars="150" w:left="31680" w:hangingChars="100" w:firstLine="31680"/>
        <w:rPr>
          <w:rFonts w:ascii="宋体"/>
        </w:rPr>
      </w:pPr>
      <w:r w:rsidRPr="009E6875">
        <w:rPr>
          <w:rFonts w:ascii="宋体" w:hAnsi="宋体"/>
        </w:rPr>
        <w:t>2</w:t>
      </w:r>
      <w:r w:rsidRPr="009E6875">
        <w:rPr>
          <w:rFonts w:ascii="宋体" w:hAnsi="宋体" w:hint="eastAsia"/>
        </w:rPr>
        <w:t>应具备良好的导电材质，能够准确判断液位高度；支持、液位、凝块、气泡检测功能，并能与现有系统配套，当有液位不足、有凝块、有气泡问题出现时，系统能够通过一次性加样针产品检测到问题。</w:t>
      </w:r>
    </w:p>
    <w:p w:rsidR="00F925B1" w:rsidRPr="009E6875" w:rsidRDefault="00F925B1" w:rsidP="00E76E82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9E6875">
        <w:rPr>
          <w:rFonts w:ascii="宋体" w:hAnsi="宋体"/>
        </w:rPr>
        <w:t xml:space="preserve">3 </w:t>
      </w:r>
      <w:r w:rsidRPr="009E6875">
        <w:rPr>
          <w:rFonts w:ascii="宋体" w:hAnsi="宋体" w:hint="eastAsia"/>
        </w:rPr>
        <w:t>一次性加样针外壳光洁，产品批次间无差异。</w:t>
      </w:r>
    </w:p>
    <w:p w:rsidR="00F925B1" w:rsidRPr="00BC73A6" w:rsidRDefault="00F925B1" w:rsidP="00E76E82">
      <w:pPr>
        <w:ind w:firstLineChars="150" w:firstLine="31680"/>
        <w:rPr>
          <w:rFonts w:ascii="宋体"/>
          <w:sz w:val="24"/>
        </w:rPr>
      </w:pPr>
      <w:r w:rsidRPr="009E6875">
        <w:rPr>
          <w:rFonts w:ascii="宋体" w:hAnsi="宋体"/>
        </w:rPr>
        <w:t xml:space="preserve">4 </w:t>
      </w:r>
      <w:r w:rsidRPr="009E6875">
        <w:rPr>
          <w:rFonts w:ascii="宋体" w:hAnsi="宋体" w:hint="eastAsia"/>
        </w:rPr>
        <w:t>可在室温下长期储存（至少能保障</w:t>
      </w:r>
      <w:r w:rsidRPr="009E6875">
        <w:rPr>
          <w:rFonts w:ascii="宋体" w:hAnsi="宋体"/>
        </w:rPr>
        <w:t>12</w:t>
      </w:r>
      <w:r w:rsidRPr="009E6875">
        <w:rPr>
          <w:rFonts w:ascii="宋体" w:hAnsi="宋体" w:hint="eastAsia"/>
        </w:rPr>
        <w:t>个月的储存期）。</w:t>
      </w:r>
    </w:p>
    <w:p w:rsidR="00F925B1" w:rsidRPr="000074C6" w:rsidRDefault="00F925B1" w:rsidP="00B2356F">
      <w:pPr>
        <w:rPr>
          <w:rFonts w:ascii="宋体"/>
        </w:rPr>
      </w:pPr>
    </w:p>
    <w:p w:rsidR="00F925B1" w:rsidRPr="001B634C" w:rsidRDefault="00F925B1" w:rsidP="00E76E82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>
        <w:rPr>
          <w:rFonts w:ascii="宋体" w:hAnsi="宋体" w:hint="eastAsia"/>
        </w:rPr>
        <w:t>（三）</w:t>
      </w:r>
      <w:r w:rsidRPr="00126A0F">
        <w:rPr>
          <w:rFonts w:ascii="宋体" w:hAnsi="宋体"/>
        </w:rPr>
        <w:t>URANUS</w:t>
      </w:r>
      <w:r w:rsidRPr="00126A0F">
        <w:rPr>
          <w:rFonts w:ascii="宋体" w:hAnsi="宋体" w:hint="eastAsia"/>
        </w:rPr>
        <w:t>全自动酶免仪使用的一次性加样针</w:t>
      </w:r>
    </w:p>
    <w:p w:rsidR="00F925B1" w:rsidRPr="00824E33" w:rsidRDefault="00F925B1" w:rsidP="00E76E82">
      <w:pPr>
        <w:adjustRightInd w:val="0"/>
        <w:snapToGrid w:val="0"/>
        <w:spacing w:line="360" w:lineRule="auto"/>
        <w:ind w:leftChars="150" w:left="31680" w:hangingChars="100" w:firstLine="31680"/>
        <w:rPr>
          <w:rFonts w:ascii="宋体"/>
        </w:rPr>
      </w:pPr>
      <w:r w:rsidRPr="00824E33">
        <w:rPr>
          <w:rFonts w:ascii="宋体" w:hAnsi="宋体"/>
        </w:rPr>
        <w:t>1</w:t>
      </w:r>
      <w:r w:rsidRPr="00824E33">
        <w:rPr>
          <w:rFonts w:ascii="宋体" w:hAnsi="宋体" w:hint="eastAsia"/>
        </w:rPr>
        <w:t>规格为</w:t>
      </w:r>
      <w:r w:rsidRPr="00824E33">
        <w:rPr>
          <w:rFonts w:ascii="宋体" w:hAnsi="宋体"/>
        </w:rPr>
        <w:t>1000ul/</w:t>
      </w:r>
      <w:r w:rsidRPr="00824E33">
        <w:rPr>
          <w:rFonts w:ascii="宋体" w:hAnsi="宋体" w:hint="eastAsia"/>
        </w:rPr>
        <w:t>根的一次性加样针，适合深圳爱康公司生产的</w:t>
      </w:r>
      <w:r w:rsidRPr="00824E33">
        <w:rPr>
          <w:rFonts w:ascii="宋体" w:hAnsi="宋体"/>
        </w:rPr>
        <w:t>URANUS</w:t>
      </w:r>
      <w:r w:rsidRPr="00824E33">
        <w:rPr>
          <w:rFonts w:ascii="宋体" w:hAnsi="宋体" w:hint="eastAsia"/>
        </w:rPr>
        <w:t>全自动酶免仪使用。</w:t>
      </w:r>
    </w:p>
    <w:p w:rsidR="00F925B1" w:rsidRPr="00824E33" w:rsidRDefault="00F925B1" w:rsidP="00E76E82">
      <w:pPr>
        <w:adjustRightInd w:val="0"/>
        <w:snapToGrid w:val="0"/>
        <w:spacing w:line="360" w:lineRule="auto"/>
        <w:ind w:leftChars="150" w:left="31680" w:hangingChars="100" w:firstLine="31680"/>
        <w:rPr>
          <w:rFonts w:ascii="宋体"/>
        </w:rPr>
      </w:pPr>
      <w:r w:rsidRPr="00824E33">
        <w:rPr>
          <w:rFonts w:ascii="宋体" w:hAnsi="宋体"/>
        </w:rPr>
        <w:t>2</w:t>
      </w:r>
      <w:r w:rsidRPr="00824E33">
        <w:rPr>
          <w:rFonts w:ascii="宋体" w:hAnsi="宋体" w:hint="eastAsia"/>
        </w:rPr>
        <w:t>应具备良好的压力感应性能，支持液位、气泡检测功能，并能与现有系统配套，当液位不足、有气泡问题出现时，系统能够通过一次性加样针产品检测到问题。</w:t>
      </w:r>
    </w:p>
    <w:p w:rsidR="00F925B1" w:rsidRPr="00824E33" w:rsidRDefault="00F925B1" w:rsidP="00E76E82">
      <w:pPr>
        <w:adjustRightInd w:val="0"/>
        <w:snapToGrid w:val="0"/>
        <w:spacing w:line="360" w:lineRule="auto"/>
        <w:ind w:leftChars="150" w:left="31680" w:hangingChars="100" w:firstLine="31680"/>
        <w:rPr>
          <w:rFonts w:ascii="宋体"/>
        </w:rPr>
      </w:pPr>
      <w:r w:rsidRPr="00824E33">
        <w:rPr>
          <w:rFonts w:ascii="宋体" w:hAnsi="宋体"/>
        </w:rPr>
        <w:t>3</w:t>
      </w:r>
      <w:r w:rsidRPr="00824E33">
        <w:rPr>
          <w:rFonts w:ascii="宋体" w:hAnsi="宋体" w:hint="eastAsia"/>
        </w:rPr>
        <w:t>加样针产品外壳光洁，产品批次间无差异。</w:t>
      </w:r>
    </w:p>
    <w:p w:rsidR="00F925B1" w:rsidRPr="000D4C44" w:rsidRDefault="00F925B1" w:rsidP="000D4C44">
      <w:pPr>
        <w:ind w:firstLineChars="150" w:firstLine="31680"/>
        <w:rPr>
          <w:rFonts w:ascii="宋体"/>
        </w:rPr>
      </w:pPr>
      <w:r w:rsidRPr="00824E33">
        <w:rPr>
          <w:rFonts w:ascii="宋体" w:hAnsi="宋体"/>
        </w:rPr>
        <w:t xml:space="preserve">4 </w:t>
      </w:r>
      <w:r w:rsidRPr="00824E33">
        <w:rPr>
          <w:rFonts w:ascii="宋体" w:hAnsi="宋体" w:hint="eastAsia"/>
        </w:rPr>
        <w:t>可在室温下长期储存（至少能保障</w:t>
      </w:r>
      <w:r w:rsidRPr="00824E33">
        <w:rPr>
          <w:rFonts w:ascii="宋体" w:hAnsi="宋体"/>
        </w:rPr>
        <w:t>12</w:t>
      </w:r>
      <w:r w:rsidRPr="00824E33">
        <w:rPr>
          <w:rFonts w:ascii="宋体" w:hAnsi="宋体" w:hint="eastAsia"/>
        </w:rPr>
        <w:t>个月的储存期）。</w:t>
      </w:r>
      <w:r>
        <w:t xml:space="preserve"> </w:t>
      </w:r>
    </w:p>
    <w:sectPr w:rsidR="00F925B1" w:rsidRPr="000D4C44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074C6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0E62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48A5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4C4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26A0F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634C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1380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1FB9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0BD8"/>
    <w:rsid w:val="003610D5"/>
    <w:rsid w:val="00363A58"/>
    <w:rsid w:val="00364F15"/>
    <w:rsid w:val="0036606B"/>
    <w:rsid w:val="003664BE"/>
    <w:rsid w:val="00366B3B"/>
    <w:rsid w:val="00370A0F"/>
    <w:rsid w:val="003753D7"/>
    <w:rsid w:val="00384AAD"/>
    <w:rsid w:val="003850FD"/>
    <w:rsid w:val="00386575"/>
    <w:rsid w:val="0039153C"/>
    <w:rsid w:val="00394E55"/>
    <w:rsid w:val="0039753F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00AA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2DDE"/>
    <w:rsid w:val="004D445A"/>
    <w:rsid w:val="004D5D0F"/>
    <w:rsid w:val="004D6147"/>
    <w:rsid w:val="004D63A0"/>
    <w:rsid w:val="004E2B71"/>
    <w:rsid w:val="004F13A7"/>
    <w:rsid w:val="004F21FE"/>
    <w:rsid w:val="004F5685"/>
    <w:rsid w:val="004F5DFF"/>
    <w:rsid w:val="00503CE2"/>
    <w:rsid w:val="0050441B"/>
    <w:rsid w:val="0050455B"/>
    <w:rsid w:val="0050489E"/>
    <w:rsid w:val="00505637"/>
    <w:rsid w:val="0050709F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24E33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C51DC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31B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4BF3"/>
    <w:rsid w:val="009B54A7"/>
    <w:rsid w:val="009B5FA9"/>
    <w:rsid w:val="009B6260"/>
    <w:rsid w:val="009C1FAC"/>
    <w:rsid w:val="009C43D2"/>
    <w:rsid w:val="009C4528"/>
    <w:rsid w:val="009C5554"/>
    <w:rsid w:val="009C58E4"/>
    <w:rsid w:val="009D6137"/>
    <w:rsid w:val="009D6C8D"/>
    <w:rsid w:val="009E166D"/>
    <w:rsid w:val="009E1EF8"/>
    <w:rsid w:val="009E2B81"/>
    <w:rsid w:val="009E6875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23D7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587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56F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3A7E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C73A6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C66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76E82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6EE7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925B1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57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118</Words>
  <Characters>673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2019-03-19T08:01:00Z</dcterms:created>
  <dcterms:modified xsi:type="dcterms:W3CDTF">2019-03-19T08:02:00Z</dcterms:modified>
</cp:coreProperties>
</file>