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44A" w:rsidRPr="003B1F86" w:rsidRDefault="0035644A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35644A" w:rsidRDefault="0035644A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35644A" w:rsidRPr="00C95930" w:rsidRDefault="0035644A" w:rsidP="005834A9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35644A" w:rsidRPr="004A7D5E" w:rsidTr="009F4E07">
        <w:trPr>
          <w:jc w:val="center"/>
        </w:trPr>
        <w:tc>
          <w:tcPr>
            <w:tcW w:w="712" w:type="dxa"/>
            <w:vAlign w:val="center"/>
          </w:tcPr>
          <w:p w:rsidR="0035644A" w:rsidRPr="004A7D5E" w:rsidRDefault="0035644A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35644A" w:rsidRPr="004A7D5E" w:rsidRDefault="0035644A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35644A" w:rsidRPr="004A7D5E" w:rsidRDefault="0035644A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35644A" w:rsidRPr="004A7D5E" w:rsidRDefault="0035644A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35644A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35644A" w:rsidRPr="00235D43" w:rsidRDefault="0035644A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235D43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35644A" w:rsidRPr="00235D43" w:rsidRDefault="0035644A" w:rsidP="006F3ABB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 w:rsidRPr="00235D43">
              <w:rPr>
                <w:rFonts w:ascii="宋体" w:hAnsi="宋体" w:hint="eastAsia"/>
                <w:szCs w:val="21"/>
              </w:rPr>
              <w:t>核酸检测试剂（进口）</w:t>
            </w:r>
          </w:p>
        </w:tc>
        <w:tc>
          <w:tcPr>
            <w:tcW w:w="2110" w:type="dxa"/>
            <w:vAlign w:val="center"/>
          </w:tcPr>
          <w:p w:rsidR="0035644A" w:rsidRPr="00235D43" w:rsidRDefault="0035644A" w:rsidP="0035644A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344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35644A" w:rsidRPr="00235D43" w:rsidRDefault="0035644A">
            <w:pPr>
              <w:jc w:val="center"/>
              <w:rPr>
                <w:rFonts w:ascii="宋体" w:cs="宋体"/>
                <w:szCs w:val="21"/>
              </w:rPr>
            </w:pPr>
            <w:r w:rsidRPr="00235D43">
              <w:rPr>
                <w:rFonts w:ascii="宋体" w:hAnsi="宋体"/>
                <w:szCs w:val="21"/>
              </w:rPr>
              <w:t>10732800</w:t>
            </w:r>
          </w:p>
        </w:tc>
      </w:tr>
      <w:tr w:rsidR="0035644A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35644A" w:rsidRPr="00235D43" w:rsidRDefault="0035644A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235D43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35644A" w:rsidRPr="00235D43" w:rsidRDefault="0035644A" w:rsidP="006F3ABB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 w:rsidRPr="00235D43">
              <w:rPr>
                <w:rFonts w:ascii="宋体" w:hAnsi="宋体" w:hint="eastAsia"/>
                <w:szCs w:val="21"/>
              </w:rPr>
              <w:t>核酸检测试剂（国产）</w:t>
            </w:r>
          </w:p>
        </w:tc>
        <w:tc>
          <w:tcPr>
            <w:tcW w:w="2110" w:type="dxa"/>
            <w:vAlign w:val="center"/>
          </w:tcPr>
          <w:p w:rsidR="0035644A" w:rsidRPr="00235D43" w:rsidRDefault="0035644A" w:rsidP="0035644A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130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35644A" w:rsidRPr="00235D43" w:rsidRDefault="0035644A">
            <w:pPr>
              <w:jc w:val="center"/>
              <w:rPr>
                <w:rFonts w:ascii="宋体" w:cs="宋体"/>
                <w:szCs w:val="21"/>
              </w:rPr>
            </w:pPr>
            <w:r w:rsidRPr="00235D43">
              <w:rPr>
                <w:rFonts w:ascii="宋体" w:hAnsi="宋体"/>
                <w:szCs w:val="21"/>
              </w:rPr>
              <w:t>1497600</w:t>
            </w:r>
          </w:p>
        </w:tc>
      </w:tr>
      <w:tr w:rsidR="0035644A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35644A" w:rsidRPr="00235D43" w:rsidRDefault="0035644A" w:rsidP="0035644A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235D43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35644A" w:rsidRPr="00235D43" w:rsidRDefault="0035644A" w:rsidP="00235D43">
            <w:pPr>
              <w:jc w:val="center"/>
              <w:rPr>
                <w:rFonts w:ascii="宋体" w:cs="宋体"/>
                <w:szCs w:val="21"/>
              </w:rPr>
            </w:pPr>
            <w:r w:rsidRPr="00235D43">
              <w:rPr>
                <w:rFonts w:ascii="宋体" w:hAnsi="宋体"/>
                <w:szCs w:val="21"/>
              </w:rPr>
              <w:t>12230400</w:t>
            </w:r>
          </w:p>
        </w:tc>
      </w:tr>
    </w:tbl>
    <w:p w:rsidR="0035644A" w:rsidRDefault="0035644A" w:rsidP="0035644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35644A" w:rsidRDefault="0035644A" w:rsidP="00884B59">
      <w:pPr>
        <w:adjustRightInd w:val="0"/>
        <w:snapToGrid w:val="0"/>
        <w:spacing w:line="360" w:lineRule="exact"/>
        <w:ind w:firstLineChars="150" w:firstLine="31680"/>
        <w:rPr>
          <w:rFonts w:ascii="宋体"/>
        </w:rPr>
      </w:pPr>
      <w:r>
        <w:rPr>
          <w:rFonts w:ascii="宋体" w:hAnsi="宋体" w:hint="eastAsia"/>
        </w:rPr>
        <w:t>（一）</w:t>
      </w:r>
      <w:r w:rsidRPr="00235D43">
        <w:rPr>
          <w:rFonts w:ascii="宋体" w:hAnsi="宋体" w:hint="eastAsia"/>
          <w:szCs w:val="21"/>
        </w:rPr>
        <w:t>核酸检测试剂（进口）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 xml:space="preserve">1 </w:t>
      </w:r>
      <w:r w:rsidRPr="00AC10E3">
        <w:rPr>
          <w:rFonts w:ascii="宋体" w:hAnsi="宋体" w:hint="eastAsia"/>
        </w:rPr>
        <w:t>试剂具有进字号注册文号，须有国际</w:t>
      </w:r>
      <w:r w:rsidRPr="00AC10E3">
        <w:rPr>
          <w:rFonts w:ascii="宋体" w:hAnsi="宋体"/>
        </w:rPr>
        <w:t>CE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FDA</w:t>
      </w:r>
      <w:r w:rsidRPr="00AC10E3">
        <w:rPr>
          <w:rFonts w:ascii="宋体" w:hAnsi="宋体" w:hint="eastAsia"/>
        </w:rPr>
        <w:t>证书。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>2</w:t>
      </w:r>
      <w:r w:rsidRPr="00AC10E3">
        <w:rPr>
          <w:rFonts w:ascii="宋体" w:hAnsi="宋体" w:hint="eastAsia"/>
        </w:rPr>
        <w:t>试剂检测项目：乙肝病毒</w:t>
      </w:r>
      <w:r w:rsidRPr="00AC10E3">
        <w:rPr>
          <w:rFonts w:ascii="宋体" w:hAnsi="宋体"/>
        </w:rPr>
        <w:t>DNA</w:t>
      </w:r>
      <w:r w:rsidRPr="00AC10E3">
        <w:rPr>
          <w:rFonts w:ascii="宋体" w:hAnsi="宋体" w:hint="eastAsia"/>
        </w:rPr>
        <w:t>、丙肝病毒</w:t>
      </w:r>
      <w:r w:rsidRPr="00AC10E3">
        <w:rPr>
          <w:rFonts w:ascii="宋体" w:hAnsi="宋体"/>
        </w:rPr>
        <w:t>RNA</w:t>
      </w:r>
      <w:r w:rsidRPr="00AC10E3">
        <w:rPr>
          <w:rFonts w:ascii="宋体" w:hAnsi="宋体" w:hint="eastAsia"/>
        </w:rPr>
        <w:t>，人免疫缺陷病毒</w:t>
      </w:r>
      <w:r w:rsidRPr="00AC10E3">
        <w:rPr>
          <w:rFonts w:ascii="宋体" w:hAnsi="宋体"/>
        </w:rPr>
        <w:t>RNA</w:t>
      </w:r>
      <w:r w:rsidRPr="00AC10E3">
        <w:rPr>
          <w:rFonts w:ascii="宋体" w:hAnsi="宋体" w:hint="eastAsia"/>
        </w:rPr>
        <w:t>。要求是</w:t>
      </w:r>
      <w:r w:rsidRPr="00AC10E3">
        <w:rPr>
          <w:rFonts w:ascii="宋体" w:hAnsi="宋体"/>
        </w:rPr>
        <w:t>HBV/HCV/HIV</w:t>
      </w:r>
      <w:r w:rsidRPr="00AC10E3">
        <w:rPr>
          <w:rFonts w:ascii="宋体" w:hAnsi="宋体" w:hint="eastAsia"/>
        </w:rPr>
        <w:t>联检试剂，采取汇集模式。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 xml:space="preserve">3 </w:t>
      </w:r>
      <w:r w:rsidRPr="00AC10E3">
        <w:rPr>
          <w:rFonts w:ascii="宋体" w:hAnsi="宋体" w:hint="eastAsia"/>
        </w:rPr>
        <w:t>试剂每一人份应包含检测所需的所有试剂、试验耗材、对照品、质控品和试剂损耗。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 xml:space="preserve">4 </w:t>
      </w:r>
      <w:r w:rsidRPr="00AC10E3">
        <w:rPr>
          <w:rFonts w:ascii="宋体" w:hAnsi="宋体" w:hint="eastAsia"/>
        </w:rPr>
        <w:t>试剂原理基于荧光</w:t>
      </w:r>
      <w:r w:rsidRPr="00AC10E3">
        <w:rPr>
          <w:rFonts w:ascii="宋体" w:hAnsi="宋体"/>
        </w:rPr>
        <w:t>PCR</w:t>
      </w:r>
      <w:r w:rsidRPr="00AC10E3">
        <w:rPr>
          <w:rFonts w:ascii="宋体" w:hAnsi="宋体" w:hint="eastAsia"/>
        </w:rPr>
        <w:t>技术。试剂的分析灵敏度（≥</w:t>
      </w:r>
      <w:r w:rsidRPr="00AC10E3">
        <w:rPr>
          <w:rFonts w:ascii="宋体" w:hAnsi="宋体"/>
        </w:rPr>
        <w:t>95</w:t>
      </w:r>
      <w:r w:rsidRPr="00AC10E3">
        <w:rPr>
          <w:rFonts w:ascii="宋体" w:hAnsi="宋体" w:hint="eastAsia"/>
        </w:rPr>
        <w:t>％置信度）要求</w:t>
      </w:r>
      <w:r w:rsidRPr="00AC10E3">
        <w:rPr>
          <w:rFonts w:ascii="宋体" w:hAnsi="宋体"/>
        </w:rPr>
        <w:t>:HBV</w:t>
      </w:r>
      <w:r w:rsidRPr="00AC10E3">
        <w:rPr>
          <w:rFonts w:ascii="宋体" w:hAnsi="宋体" w:hint="eastAsia"/>
        </w:rPr>
        <w:t>≤</w:t>
      </w:r>
      <w:r w:rsidRPr="00AC10E3">
        <w:rPr>
          <w:rFonts w:ascii="宋体" w:hAnsi="宋体"/>
        </w:rPr>
        <w:t>4 IU/mL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 xml:space="preserve">HCV </w:t>
      </w:r>
      <w:r w:rsidRPr="00AC10E3">
        <w:rPr>
          <w:rFonts w:ascii="宋体" w:hAnsi="宋体" w:hint="eastAsia"/>
        </w:rPr>
        <w:t>≤</w:t>
      </w:r>
      <w:r w:rsidRPr="00AC10E3">
        <w:rPr>
          <w:rFonts w:ascii="宋体" w:hAnsi="宋体"/>
        </w:rPr>
        <w:t>10 IU/ml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 xml:space="preserve">HIV </w:t>
      </w:r>
      <w:r w:rsidRPr="00AC10E3">
        <w:rPr>
          <w:rFonts w:ascii="宋体" w:hAnsi="宋体" w:hint="eastAsia"/>
        </w:rPr>
        <w:t>≤</w:t>
      </w:r>
      <w:r w:rsidRPr="00AC10E3">
        <w:rPr>
          <w:rFonts w:ascii="宋体" w:hAnsi="宋体"/>
        </w:rPr>
        <w:t>50 IU/ml</w:t>
      </w:r>
      <w:r w:rsidRPr="00AC10E3">
        <w:rPr>
          <w:rFonts w:ascii="宋体" w:hAnsi="宋体" w:hint="eastAsia"/>
        </w:rPr>
        <w:t>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>5</w:t>
      </w:r>
      <w:r w:rsidRPr="00AC10E3">
        <w:rPr>
          <w:rFonts w:ascii="宋体" w:hAnsi="宋体" w:hint="eastAsia"/>
        </w:rPr>
        <w:t>试剂组分设计中有防污染技术，采用国际标准的</w:t>
      </w:r>
      <w:r w:rsidRPr="00AC10E3">
        <w:rPr>
          <w:rFonts w:ascii="宋体" w:hAnsi="宋体"/>
        </w:rPr>
        <w:t>UNG</w:t>
      </w:r>
      <w:r w:rsidRPr="00AC10E3">
        <w:rPr>
          <w:rFonts w:ascii="宋体" w:hAnsi="宋体" w:hint="eastAsia"/>
        </w:rPr>
        <w:t>酶技术或其它防污染技术。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>6</w:t>
      </w:r>
      <w:r w:rsidRPr="00AC10E3">
        <w:rPr>
          <w:rFonts w:ascii="宋体" w:hAnsi="宋体" w:hint="eastAsia"/>
        </w:rPr>
        <w:t>试剂应有内对照，全程参与核酸提取和扩增检测过程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>7</w:t>
      </w:r>
      <w:r w:rsidRPr="00AC10E3">
        <w:rPr>
          <w:rFonts w:ascii="宋体" w:hAnsi="宋体" w:hint="eastAsia"/>
        </w:rPr>
        <w:t>对</w:t>
      </w:r>
      <w:r w:rsidRPr="00AC10E3">
        <w:rPr>
          <w:rFonts w:ascii="宋体" w:hAnsi="宋体"/>
        </w:rPr>
        <w:t>HIV</w:t>
      </w:r>
      <w:r w:rsidRPr="00AC10E3">
        <w:rPr>
          <w:rFonts w:ascii="宋体" w:hAnsi="宋体" w:hint="eastAsia"/>
        </w:rPr>
        <w:t>的亚型检出能力强，能够检测基因型</w:t>
      </w:r>
      <w:r w:rsidRPr="00AC10E3">
        <w:rPr>
          <w:rFonts w:ascii="宋体" w:hAnsi="宋体"/>
        </w:rPr>
        <w:t>HIV-2</w:t>
      </w:r>
      <w:r w:rsidRPr="00AC10E3">
        <w:rPr>
          <w:rFonts w:ascii="宋体" w:hAnsi="宋体" w:hint="eastAsia"/>
        </w:rPr>
        <w:t>型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 xml:space="preserve">8 </w:t>
      </w:r>
      <w:r w:rsidRPr="00AC10E3">
        <w:rPr>
          <w:rFonts w:ascii="宋体" w:hAnsi="宋体" w:hint="eastAsia"/>
        </w:rPr>
        <w:t>对</w:t>
      </w:r>
      <w:r w:rsidRPr="00AC10E3">
        <w:rPr>
          <w:rFonts w:ascii="宋体" w:hAnsi="宋体"/>
        </w:rPr>
        <w:t>HBV</w:t>
      </w:r>
      <w:r w:rsidRPr="00AC10E3">
        <w:rPr>
          <w:rFonts w:ascii="宋体" w:hAnsi="宋体" w:hint="eastAsia"/>
        </w:rPr>
        <w:t>的亚型检出能力强，能够检测基因型</w:t>
      </w:r>
      <w:r w:rsidRPr="00AC10E3">
        <w:rPr>
          <w:rFonts w:ascii="宋体" w:hAnsi="宋体"/>
        </w:rPr>
        <w:t>A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B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C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D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E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F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G</w:t>
      </w:r>
      <w:r w:rsidRPr="00AC10E3">
        <w:rPr>
          <w:rFonts w:ascii="宋体" w:hAnsi="宋体" w:hint="eastAsia"/>
        </w:rPr>
        <w:t>、</w:t>
      </w:r>
      <w:r w:rsidRPr="00AC10E3">
        <w:rPr>
          <w:rFonts w:ascii="宋体" w:hAnsi="宋体"/>
        </w:rPr>
        <w:t>H</w:t>
      </w:r>
      <w:r w:rsidRPr="00AC10E3">
        <w:rPr>
          <w:rFonts w:ascii="宋体" w:hAnsi="宋体" w:hint="eastAsia"/>
        </w:rPr>
        <w:t>。</w:t>
      </w:r>
    </w:p>
    <w:p w:rsidR="0035644A" w:rsidRPr="00AC10E3" w:rsidRDefault="0035644A" w:rsidP="00884B59">
      <w:pPr>
        <w:spacing w:line="360" w:lineRule="exact"/>
        <w:rPr>
          <w:rFonts w:ascii="宋体"/>
        </w:rPr>
      </w:pPr>
      <w:r w:rsidRPr="00AC10E3">
        <w:rPr>
          <w:rFonts w:ascii="宋体" w:hAnsi="宋体"/>
        </w:rPr>
        <w:t xml:space="preserve">9 </w:t>
      </w:r>
      <w:r w:rsidRPr="00AC10E3">
        <w:rPr>
          <w:rFonts w:ascii="宋体" w:hAnsi="宋体" w:hint="eastAsia"/>
        </w:rPr>
        <w:t>试剂应带有阴阳性对照，阳性对照应包括所对应的检测病毒种类。</w:t>
      </w:r>
    </w:p>
    <w:p w:rsidR="0035644A" w:rsidRPr="00884B59" w:rsidRDefault="0035644A" w:rsidP="00884B59">
      <w:pPr>
        <w:adjustRightInd w:val="0"/>
        <w:snapToGrid w:val="0"/>
        <w:spacing w:line="360" w:lineRule="exact"/>
        <w:ind w:firstLineChars="150" w:firstLine="31680"/>
        <w:rPr>
          <w:color w:val="auto"/>
        </w:rPr>
      </w:pPr>
      <w:r w:rsidRPr="00884B59">
        <w:rPr>
          <w:rFonts w:ascii="宋体" w:hAnsi="宋体" w:hint="eastAsia"/>
          <w:color w:val="auto"/>
        </w:rPr>
        <w:t>（二）</w:t>
      </w:r>
      <w:r w:rsidRPr="00884B59">
        <w:rPr>
          <w:rFonts w:ascii="宋体" w:hAnsi="宋体" w:hint="eastAsia"/>
          <w:color w:val="auto"/>
          <w:szCs w:val="21"/>
        </w:rPr>
        <w:t>核酸检测试剂（国产）</w:t>
      </w:r>
      <w:r w:rsidRPr="00884B59">
        <w:rPr>
          <w:color w:val="auto"/>
        </w:rPr>
        <w:t xml:space="preserve"> 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>1</w:t>
      </w:r>
      <w:r w:rsidRPr="00884B59">
        <w:rPr>
          <w:rFonts w:ascii="宋体" w:hAnsi="宋体" w:hint="eastAsia"/>
          <w:szCs w:val="21"/>
        </w:rPr>
        <w:t>试剂检测项目：乙肝病毒</w:t>
      </w:r>
      <w:r w:rsidRPr="00884B59">
        <w:rPr>
          <w:rFonts w:ascii="宋体" w:hAnsi="宋体"/>
          <w:szCs w:val="21"/>
        </w:rPr>
        <w:t>DNA</w:t>
      </w:r>
      <w:r w:rsidRPr="00884B59">
        <w:rPr>
          <w:rFonts w:ascii="宋体" w:hAnsi="宋体" w:hint="eastAsia"/>
          <w:szCs w:val="21"/>
        </w:rPr>
        <w:t>、丙肝病毒</w:t>
      </w:r>
      <w:r w:rsidRPr="00884B59">
        <w:rPr>
          <w:rFonts w:ascii="宋体" w:hAnsi="宋体"/>
          <w:szCs w:val="21"/>
        </w:rPr>
        <w:t>RNA</w:t>
      </w:r>
      <w:r w:rsidRPr="00884B59">
        <w:rPr>
          <w:rFonts w:ascii="宋体" w:hAnsi="宋体" w:hint="eastAsia"/>
          <w:szCs w:val="21"/>
        </w:rPr>
        <w:t>，人免疫缺陷病毒</w:t>
      </w:r>
      <w:r w:rsidRPr="00884B59">
        <w:rPr>
          <w:rFonts w:ascii="宋体" w:hAnsi="宋体"/>
          <w:szCs w:val="21"/>
        </w:rPr>
        <w:t>RNA</w:t>
      </w:r>
      <w:r w:rsidRPr="00884B59">
        <w:rPr>
          <w:rFonts w:ascii="宋体" w:hAnsi="宋体" w:hint="eastAsia"/>
          <w:szCs w:val="21"/>
        </w:rPr>
        <w:t>。要求是</w:t>
      </w:r>
      <w:r w:rsidRPr="00884B59">
        <w:rPr>
          <w:rFonts w:ascii="宋体" w:hAnsi="宋体"/>
          <w:szCs w:val="21"/>
        </w:rPr>
        <w:t>HBV/HCV/HIV</w:t>
      </w:r>
      <w:r w:rsidRPr="00884B59">
        <w:rPr>
          <w:rFonts w:ascii="宋体" w:hAnsi="宋体" w:hint="eastAsia"/>
          <w:szCs w:val="21"/>
        </w:rPr>
        <w:t>联检试剂，采取汇集模式。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2 </w:t>
      </w:r>
      <w:r w:rsidRPr="00884B59">
        <w:rPr>
          <w:rFonts w:ascii="宋体" w:hAnsi="宋体" w:hint="eastAsia"/>
          <w:szCs w:val="21"/>
        </w:rPr>
        <w:t>试剂每一人份包含检测所需的所有试剂、试验耗材、对照品、质控品和试剂损耗。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>3</w:t>
      </w:r>
      <w:r w:rsidRPr="00884B59">
        <w:rPr>
          <w:rFonts w:ascii="宋体" w:hAnsi="宋体" w:hint="eastAsia"/>
          <w:szCs w:val="21"/>
        </w:rPr>
        <w:t>试剂原理基于荧光</w:t>
      </w:r>
      <w:r w:rsidRPr="00884B59">
        <w:rPr>
          <w:rFonts w:ascii="宋体" w:hAnsi="宋体"/>
          <w:szCs w:val="21"/>
        </w:rPr>
        <w:t>PCR</w:t>
      </w:r>
      <w:r w:rsidRPr="00884B59">
        <w:rPr>
          <w:rFonts w:ascii="宋体" w:hAnsi="宋体" w:hint="eastAsia"/>
          <w:szCs w:val="21"/>
        </w:rPr>
        <w:t>技术。试剂的分析灵敏度（≥</w:t>
      </w:r>
      <w:r w:rsidRPr="00884B59">
        <w:rPr>
          <w:rFonts w:ascii="宋体" w:hAnsi="宋体"/>
          <w:szCs w:val="21"/>
        </w:rPr>
        <w:t>95</w:t>
      </w:r>
      <w:r w:rsidRPr="00884B59">
        <w:rPr>
          <w:rFonts w:ascii="宋体" w:hAnsi="宋体" w:hint="eastAsia"/>
          <w:szCs w:val="21"/>
        </w:rPr>
        <w:t>％置信度）要求</w:t>
      </w:r>
      <w:r w:rsidRPr="00884B59">
        <w:rPr>
          <w:rFonts w:ascii="宋体" w:hAnsi="宋体"/>
          <w:szCs w:val="21"/>
        </w:rPr>
        <w:t>:HBV</w:t>
      </w:r>
      <w:r w:rsidRPr="00884B59">
        <w:rPr>
          <w:rFonts w:ascii="宋体" w:hAnsi="宋体" w:hint="eastAsia"/>
          <w:szCs w:val="21"/>
        </w:rPr>
        <w:t>≤</w:t>
      </w:r>
      <w:r w:rsidRPr="00884B59">
        <w:rPr>
          <w:rFonts w:ascii="宋体" w:hAnsi="宋体"/>
          <w:szCs w:val="21"/>
        </w:rPr>
        <w:t>5 IU/mL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 xml:space="preserve">HCV </w:t>
      </w:r>
      <w:r w:rsidRPr="00884B59">
        <w:rPr>
          <w:rFonts w:ascii="宋体" w:hAnsi="宋体" w:hint="eastAsia"/>
          <w:szCs w:val="21"/>
        </w:rPr>
        <w:t>≤</w:t>
      </w:r>
      <w:r w:rsidRPr="00884B59">
        <w:rPr>
          <w:rFonts w:ascii="宋体" w:hAnsi="宋体"/>
          <w:szCs w:val="21"/>
        </w:rPr>
        <w:t>15IU/ml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 xml:space="preserve">HIV </w:t>
      </w:r>
      <w:r w:rsidRPr="00884B59">
        <w:rPr>
          <w:rFonts w:ascii="宋体" w:hAnsi="宋体" w:hint="eastAsia"/>
          <w:szCs w:val="21"/>
        </w:rPr>
        <w:t>≤</w:t>
      </w:r>
      <w:r w:rsidRPr="00884B59">
        <w:rPr>
          <w:rFonts w:ascii="宋体" w:hAnsi="宋体"/>
          <w:szCs w:val="21"/>
        </w:rPr>
        <w:t>50 IU/ml</w:t>
      </w:r>
      <w:r w:rsidRPr="00884B59">
        <w:rPr>
          <w:rFonts w:ascii="宋体" w:hAnsi="宋体" w:hint="eastAsia"/>
          <w:szCs w:val="21"/>
        </w:rPr>
        <w:t>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4 </w:t>
      </w:r>
      <w:r w:rsidRPr="00884B59">
        <w:rPr>
          <w:rFonts w:ascii="宋体" w:hAnsi="宋体" w:hint="eastAsia"/>
          <w:szCs w:val="21"/>
        </w:rPr>
        <w:t>试剂检测项目包括</w:t>
      </w:r>
      <w:r w:rsidRPr="00884B59">
        <w:rPr>
          <w:rFonts w:ascii="宋体" w:hAnsi="宋体"/>
          <w:szCs w:val="21"/>
        </w:rPr>
        <w:t>HBV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HCV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HIV-1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HIV-2</w:t>
      </w:r>
      <w:r w:rsidRPr="00884B59">
        <w:rPr>
          <w:rFonts w:ascii="宋体" w:hAnsi="宋体" w:hint="eastAsia"/>
          <w:szCs w:val="21"/>
        </w:rPr>
        <w:t>基本检测项目。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5 </w:t>
      </w:r>
      <w:r w:rsidRPr="00884B59">
        <w:rPr>
          <w:rFonts w:ascii="宋体" w:hAnsi="宋体" w:hint="eastAsia"/>
          <w:szCs w:val="21"/>
        </w:rPr>
        <w:t>试剂组分设计中有防污染技术，采用国际标准的</w:t>
      </w:r>
      <w:r w:rsidRPr="00884B59">
        <w:rPr>
          <w:rFonts w:ascii="宋体" w:hAnsi="宋体"/>
          <w:szCs w:val="21"/>
        </w:rPr>
        <w:t>UNG</w:t>
      </w:r>
      <w:r w:rsidRPr="00884B59">
        <w:rPr>
          <w:rFonts w:ascii="宋体" w:hAnsi="宋体" w:hint="eastAsia"/>
          <w:szCs w:val="21"/>
        </w:rPr>
        <w:t>酶技术或其它防污染技术。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6 </w:t>
      </w:r>
      <w:r w:rsidRPr="00884B59">
        <w:rPr>
          <w:rFonts w:ascii="宋体" w:hAnsi="宋体" w:hint="eastAsia"/>
          <w:szCs w:val="21"/>
        </w:rPr>
        <w:t>试剂应有内对照，包含</w:t>
      </w:r>
      <w:r w:rsidRPr="00884B59">
        <w:rPr>
          <w:rFonts w:ascii="宋体" w:hAnsi="宋体"/>
          <w:szCs w:val="21"/>
        </w:rPr>
        <w:t>DNA</w:t>
      </w:r>
      <w:r w:rsidRPr="00884B59">
        <w:rPr>
          <w:rFonts w:ascii="宋体" w:hAnsi="宋体" w:hint="eastAsia"/>
          <w:szCs w:val="21"/>
        </w:rPr>
        <w:t>和</w:t>
      </w:r>
      <w:r w:rsidRPr="00884B59">
        <w:rPr>
          <w:rFonts w:ascii="宋体" w:hAnsi="宋体"/>
          <w:szCs w:val="21"/>
        </w:rPr>
        <w:t>RNA</w:t>
      </w:r>
      <w:r w:rsidRPr="00884B59">
        <w:rPr>
          <w:rFonts w:ascii="宋体" w:hAnsi="宋体" w:hint="eastAsia"/>
          <w:szCs w:val="21"/>
        </w:rPr>
        <w:t>两种内标质控，内对照应全程参与核酸提取和扩增检测过程。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7 </w:t>
      </w:r>
      <w:r w:rsidRPr="00884B59">
        <w:rPr>
          <w:rFonts w:ascii="宋体" w:hAnsi="宋体" w:hint="eastAsia"/>
          <w:szCs w:val="21"/>
        </w:rPr>
        <w:t>对</w:t>
      </w:r>
      <w:r w:rsidRPr="00884B59">
        <w:rPr>
          <w:rFonts w:ascii="宋体" w:hAnsi="宋体"/>
          <w:szCs w:val="21"/>
        </w:rPr>
        <w:t>HBV</w:t>
      </w:r>
      <w:r w:rsidRPr="00884B59">
        <w:rPr>
          <w:rFonts w:ascii="宋体" w:hAnsi="宋体" w:hint="eastAsia"/>
          <w:szCs w:val="21"/>
        </w:rPr>
        <w:t>的亚型检出能力强，能够检测基因型</w:t>
      </w:r>
      <w:r w:rsidRPr="00884B59">
        <w:rPr>
          <w:rFonts w:ascii="宋体" w:hAnsi="宋体"/>
          <w:szCs w:val="21"/>
        </w:rPr>
        <w:t>A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B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C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D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E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F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G</w:t>
      </w:r>
      <w:r w:rsidRPr="00884B59">
        <w:rPr>
          <w:rFonts w:ascii="宋体" w:hAnsi="宋体" w:hint="eastAsia"/>
          <w:szCs w:val="21"/>
        </w:rPr>
        <w:t>、</w:t>
      </w:r>
      <w:r w:rsidRPr="00884B59">
        <w:rPr>
          <w:rFonts w:ascii="宋体" w:hAnsi="宋体"/>
          <w:szCs w:val="21"/>
        </w:rPr>
        <w:t>H</w:t>
      </w:r>
      <w:r w:rsidRPr="00884B59">
        <w:rPr>
          <w:rFonts w:ascii="宋体" w:hAnsi="宋体" w:hint="eastAsia"/>
          <w:szCs w:val="21"/>
        </w:rPr>
        <w:t>。</w:t>
      </w:r>
    </w:p>
    <w:p w:rsidR="0035644A" w:rsidRPr="00884B59" w:rsidRDefault="0035644A" w:rsidP="00884B59">
      <w:pPr>
        <w:spacing w:line="360" w:lineRule="exact"/>
        <w:rPr>
          <w:rFonts w:ascii="宋体"/>
          <w:szCs w:val="21"/>
        </w:rPr>
      </w:pPr>
      <w:r w:rsidRPr="00884B59">
        <w:rPr>
          <w:rFonts w:ascii="宋体" w:hAnsi="宋体"/>
          <w:szCs w:val="21"/>
        </w:rPr>
        <w:t xml:space="preserve">8 </w:t>
      </w:r>
      <w:r w:rsidRPr="00884B59">
        <w:rPr>
          <w:rFonts w:ascii="宋体" w:hAnsi="宋体" w:hint="eastAsia"/>
          <w:szCs w:val="21"/>
        </w:rPr>
        <w:t>试剂应带有阴阳性对照，阳性对照应包括所对应的检测病毒种类。</w:t>
      </w:r>
    </w:p>
    <w:sectPr w:rsidR="0035644A" w:rsidRPr="00884B59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5E03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5D43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0F7E"/>
    <w:rsid w:val="002937BA"/>
    <w:rsid w:val="00294436"/>
    <w:rsid w:val="002952BA"/>
    <w:rsid w:val="00296B3A"/>
    <w:rsid w:val="002A1370"/>
    <w:rsid w:val="002A3171"/>
    <w:rsid w:val="002B2A90"/>
    <w:rsid w:val="002B2E8E"/>
    <w:rsid w:val="002B38FD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5644A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22EF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1D57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34A9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5FBF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59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2550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B6A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5532"/>
    <w:rsid w:val="00AA791E"/>
    <w:rsid w:val="00AB1439"/>
    <w:rsid w:val="00AB27D5"/>
    <w:rsid w:val="00AC10E3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003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50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132</Words>
  <Characters>755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2019-03-19T07:44:00Z</dcterms:created>
  <dcterms:modified xsi:type="dcterms:W3CDTF">2019-03-19T07:47:00Z</dcterms:modified>
</cp:coreProperties>
</file>