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CC6" w:rsidRPr="003B1F86" w:rsidRDefault="000E6CC6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0E6CC6" w:rsidRDefault="000E6CC6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0E6CC6" w:rsidRPr="00C95930" w:rsidRDefault="000E6CC6" w:rsidP="00302840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8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2643"/>
        <w:gridCol w:w="1258"/>
        <w:gridCol w:w="1991"/>
        <w:gridCol w:w="2311"/>
      </w:tblGrid>
      <w:tr w:rsidR="000E6CC6" w:rsidRPr="004A7D5E" w:rsidTr="00AC43AB">
        <w:trPr>
          <w:jc w:val="center"/>
        </w:trPr>
        <w:tc>
          <w:tcPr>
            <w:tcW w:w="712" w:type="dxa"/>
            <w:vAlign w:val="center"/>
          </w:tcPr>
          <w:p w:rsidR="000E6CC6" w:rsidRPr="004A7D5E" w:rsidRDefault="000E6CC6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643" w:type="dxa"/>
            <w:vAlign w:val="center"/>
          </w:tcPr>
          <w:p w:rsidR="000E6CC6" w:rsidRPr="004A7D5E" w:rsidRDefault="000E6CC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1258" w:type="dxa"/>
            <w:vAlign w:val="center"/>
          </w:tcPr>
          <w:p w:rsidR="000E6CC6" w:rsidRPr="004A7D5E" w:rsidRDefault="000E6CC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0E6CC6" w:rsidRPr="004A7D5E" w:rsidRDefault="000E6CC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  <w:tc>
          <w:tcPr>
            <w:tcW w:w="2311" w:type="dxa"/>
            <w:vAlign w:val="center"/>
          </w:tcPr>
          <w:p w:rsidR="000E6CC6" w:rsidRDefault="000E6CC6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0E6CC6" w:rsidRPr="004A7D5E" w:rsidTr="00AC43AB">
        <w:trPr>
          <w:trHeight w:val="435"/>
          <w:jc w:val="center"/>
        </w:trPr>
        <w:tc>
          <w:tcPr>
            <w:tcW w:w="712" w:type="dxa"/>
            <w:vMerge w:val="restart"/>
            <w:vAlign w:val="center"/>
          </w:tcPr>
          <w:p w:rsidR="000E6CC6" w:rsidRPr="00AC43AB" w:rsidRDefault="000E6CC6" w:rsidP="0019296A">
            <w:pPr>
              <w:jc w:val="center"/>
              <w:rPr>
                <w:rFonts w:ascii="宋体" w:hAnsi="宋体"/>
                <w:color w:val="auto"/>
              </w:rPr>
            </w:pPr>
            <w:r w:rsidRPr="00AC43AB">
              <w:rPr>
                <w:rFonts w:ascii="宋体" w:hAnsi="宋体"/>
                <w:color w:val="auto"/>
              </w:rPr>
              <w:t>1</w:t>
            </w:r>
          </w:p>
        </w:tc>
        <w:tc>
          <w:tcPr>
            <w:tcW w:w="2643" w:type="dxa"/>
            <w:vAlign w:val="center"/>
          </w:tcPr>
          <w:p w:rsidR="000E6CC6" w:rsidRPr="00AC43AB" w:rsidRDefault="000E6CC6" w:rsidP="0019296A">
            <w:pPr>
              <w:jc w:val="center"/>
              <w:rPr>
                <w:rFonts w:ascii="宋体"/>
                <w:color w:val="auto"/>
              </w:rPr>
            </w:pPr>
            <w:r w:rsidRPr="00AC43AB">
              <w:rPr>
                <w:rFonts w:ascii="宋体" w:hAnsi="宋体" w:hint="eastAsia"/>
                <w:color w:val="auto"/>
              </w:rPr>
              <w:t>免洗手消毒凝胶</w:t>
            </w:r>
            <w:r w:rsidRPr="00AC43AB">
              <w:rPr>
                <w:rFonts w:ascii="宋体" w:hAnsi="宋体"/>
                <w:color w:val="auto"/>
              </w:rPr>
              <w:t>(</w:t>
            </w:r>
            <w:r w:rsidRPr="00AC43AB">
              <w:rPr>
                <w:rFonts w:ascii="宋体" w:hAnsi="宋体" w:hint="eastAsia"/>
                <w:color w:val="auto"/>
              </w:rPr>
              <w:t>大</w:t>
            </w:r>
            <w:r w:rsidRPr="00AC43AB">
              <w:rPr>
                <w:rFonts w:ascii="宋体" w:hAnsi="宋体"/>
                <w:color w:val="auto"/>
              </w:rPr>
              <w:t>)</w:t>
            </w:r>
          </w:p>
        </w:tc>
        <w:tc>
          <w:tcPr>
            <w:tcW w:w="1258" w:type="dxa"/>
            <w:vAlign w:val="center"/>
          </w:tcPr>
          <w:p w:rsidR="000E6CC6" w:rsidRPr="00AC43AB" w:rsidRDefault="000E6CC6" w:rsidP="0019296A">
            <w:pPr>
              <w:jc w:val="center"/>
              <w:rPr>
                <w:rFonts w:ascii="宋体"/>
                <w:color w:val="auto"/>
              </w:rPr>
            </w:pPr>
            <w:r w:rsidRPr="00AC43AB">
              <w:rPr>
                <w:rFonts w:ascii="宋体"/>
                <w:color w:val="auto"/>
              </w:rPr>
              <w:t>500</w:t>
            </w:r>
            <w:r w:rsidRPr="00AC43AB">
              <w:rPr>
                <w:rFonts w:ascii="宋体" w:hint="eastAsia"/>
                <w:color w:val="auto"/>
              </w:rPr>
              <w:t>瓶</w:t>
            </w:r>
          </w:p>
        </w:tc>
        <w:tc>
          <w:tcPr>
            <w:tcW w:w="1991" w:type="dxa"/>
            <w:vAlign w:val="center"/>
          </w:tcPr>
          <w:p w:rsidR="000E6CC6" w:rsidRPr="00AC43AB" w:rsidRDefault="000E6CC6" w:rsidP="001B618C">
            <w:pPr>
              <w:jc w:val="center"/>
              <w:rPr>
                <w:rFonts w:ascii="宋体"/>
                <w:color w:val="auto"/>
              </w:rPr>
            </w:pPr>
            <w:r w:rsidRPr="00AC43AB">
              <w:rPr>
                <w:rFonts w:ascii="宋体"/>
                <w:color w:val="auto"/>
              </w:rPr>
              <w:t>5000</w:t>
            </w:r>
          </w:p>
        </w:tc>
        <w:tc>
          <w:tcPr>
            <w:tcW w:w="2311" w:type="dxa"/>
            <w:vAlign w:val="center"/>
          </w:tcPr>
          <w:p w:rsidR="000E6CC6" w:rsidRPr="00AC43AB" w:rsidRDefault="000E6CC6" w:rsidP="001B618C">
            <w:pPr>
              <w:jc w:val="center"/>
              <w:rPr>
                <w:rFonts w:ascii="宋体"/>
                <w:color w:val="auto"/>
              </w:rPr>
            </w:pPr>
            <w:r w:rsidRPr="00AC43AB">
              <w:rPr>
                <w:rFonts w:ascii="宋体" w:hAnsi="宋体" w:hint="eastAsia"/>
                <w:color w:val="auto"/>
              </w:rPr>
              <w:t>采一二</w:t>
            </w:r>
            <w:r w:rsidRPr="00AC43AB">
              <w:rPr>
                <w:rFonts w:ascii="宋体" w:hAnsi="宋体"/>
                <w:color w:val="auto"/>
              </w:rPr>
              <w:t>5000</w:t>
            </w:r>
          </w:p>
        </w:tc>
      </w:tr>
      <w:tr w:rsidR="000E6CC6" w:rsidRPr="004A7D5E" w:rsidTr="00AC43AB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0E6CC6" w:rsidRPr="00AC43AB" w:rsidRDefault="000E6CC6" w:rsidP="0019296A">
            <w:pPr>
              <w:jc w:val="center"/>
              <w:rPr>
                <w:rFonts w:ascii="宋体"/>
                <w:color w:val="auto"/>
              </w:rPr>
            </w:pPr>
          </w:p>
        </w:tc>
        <w:tc>
          <w:tcPr>
            <w:tcW w:w="2643" w:type="dxa"/>
            <w:vAlign w:val="center"/>
          </w:tcPr>
          <w:p w:rsidR="000E6CC6" w:rsidRPr="00AC43AB" w:rsidRDefault="000E6CC6" w:rsidP="0019296A">
            <w:pPr>
              <w:jc w:val="center"/>
              <w:rPr>
                <w:rFonts w:ascii="宋体"/>
                <w:color w:val="auto"/>
              </w:rPr>
            </w:pPr>
            <w:r w:rsidRPr="00AC43AB">
              <w:rPr>
                <w:rFonts w:ascii="宋体" w:hAnsi="宋体" w:hint="eastAsia"/>
                <w:color w:val="auto"/>
              </w:rPr>
              <w:t>免洗手消毒凝胶</w:t>
            </w:r>
            <w:r w:rsidRPr="00AC43AB">
              <w:rPr>
                <w:rFonts w:ascii="宋体" w:hAnsi="宋体"/>
                <w:color w:val="auto"/>
              </w:rPr>
              <w:t>(</w:t>
            </w:r>
            <w:r w:rsidRPr="00AC43AB">
              <w:rPr>
                <w:rFonts w:ascii="宋体" w:hAnsi="宋体" w:hint="eastAsia"/>
                <w:color w:val="auto"/>
              </w:rPr>
              <w:t>小</w:t>
            </w:r>
            <w:r w:rsidRPr="00AC43AB">
              <w:rPr>
                <w:rFonts w:ascii="宋体" w:hAnsi="宋体"/>
                <w:color w:val="auto"/>
              </w:rPr>
              <w:t>)</w:t>
            </w:r>
          </w:p>
        </w:tc>
        <w:tc>
          <w:tcPr>
            <w:tcW w:w="1258" w:type="dxa"/>
            <w:vAlign w:val="center"/>
          </w:tcPr>
          <w:p w:rsidR="000E6CC6" w:rsidRPr="00AC43AB" w:rsidRDefault="000E6CC6" w:rsidP="0019296A">
            <w:pPr>
              <w:jc w:val="center"/>
              <w:rPr>
                <w:rFonts w:ascii="宋体"/>
                <w:color w:val="auto"/>
              </w:rPr>
            </w:pPr>
            <w:r>
              <w:rPr>
                <w:rFonts w:ascii="宋体"/>
                <w:color w:val="auto"/>
              </w:rPr>
              <w:t>4140</w:t>
            </w:r>
            <w:r w:rsidRPr="00AC43AB">
              <w:rPr>
                <w:rFonts w:ascii="宋体" w:hint="eastAsia"/>
                <w:color w:val="auto"/>
              </w:rPr>
              <w:t>瓶</w:t>
            </w:r>
          </w:p>
        </w:tc>
        <w:tc>
          <w:tcPr>
            <w:tcW w:w="1991" w:type="dxa"/>
            <w:vAlign w:val="center"/>
          </w:tcPr>
          <w:p w:rsidR="000E6CC6" w:rsidRPr="00AC43AB" w:rsidRDefault="000E6CC6" w:rsidP="0019296A">
            <w:pPr>
              <w:jc w:val="center"/>
              <w:rPr>
                <w:rFonts w:ascii="宋体"/>
                <w:color w:val="auto"/>
              </w:rPr>
            </w:pPr>
            <w:r>
              <w:rPr>
                <w:rFonts w:ascii="宋体"/>
                <w:color w:val="auto"/>
              </w:rPr>
              <w:t>24840</w:t>
            </w:r>
          </w:p>
        </w:tc>
        <w:tc>
          <w:tcPr>
            <w:tcW w:w="2311" w:type="dxa"/>
            <w:vAlign w:val="center"/>
          </w:tcPr>
          <w:p w:rsidR="000E6CC6" w:rsidRPr="00AC43AB" w:rsidRDefault="000E6CC6" w:rsidP="00AC43AB">
            <w:pPr>
              <w:jc w:val="center"/>
              <w:rPr>
                <w:rFonts w:ascii="宋体" w:hAnsi="宋体"/>
                <w:color w:val="auto"/>
              </w:rPr>
            </w:pPr>
            <w:r w:rsidRPr="00AC43AB">
              <w:rPr>
                <w:rFonts w:ascii="宋体" w:hAnsi="宋体" w:hint="eastAsia"/>
                <w:color w:val="auto"/>
              </w:rPr>
              <w:t>采一二</w:t>
            </w:r>
            <w:r w:rsidRPr="00AC43AB">
              <w:rPr>
                <w:rFonts w:ascii="宋体" w:hAnsi="宋体"/>
                <w:color w:val="auto"/>
              </w:rPr>
              <w:t>18000</w:t>
            </w:r>
          </w:p>
          <w:p w:rsidR="000E6CC6" w:rsidRPr="00AC43AB" w:rsidRDefault="000E6CC6" w:rsidP="00AC43AB">
            <w:pPr>
              <w:jc w:val="center"/>
              <w:rPr>
                <w:rFonts w:ascii="宋体"/>
                <w:color w:val="auto"/>
              </w:rPr>
            </w:pPr>
            <w:r w:rsidRPr="00AC43AB">
              <w:rPr>
                <w:rFonts w:ascii="宋体" w:hAnsi="宋体" w:hint="eastAsia"/>
                <w:color w:val="auto"/>
              </w:rPr>
              <w:t>成分</w:t>
            </w:r>
            <w:r w:rsidRPr="00AC43AB">
              <w:rPr>
                <w:rFonts w:ascii="宋体" w:hAnsi="宋体"/>
                <w:color w:val="auto"/>
              </w:rPr>
              <w:t>6840</w:t>
            </w:r>
          </w:p>
        </w:tc>
      </w:tr>
      <w:tr w:rsidR="000E6CC6" w:rsidRPr="004A7D5E" w:rsidTr="00AC43AB">
        <w:trPr>
          <w:trHeight w:val="435"/>
          <w:jc w:val="center"/>
        </w:trPr>
        <w:tc>
          <w:tcPr>
            <w:tcW w:w="712" w:type="dxa"/>
            <w:vAlign w:val="center"/>
          </w:tcPr>
          <w:p w:rsidR="000E6CC6" w:rsidRPr="00AC43AB" w:rsidRDefault="000E6CC6" w:rsidP="0019296A">
            <w:pPr>
              <w:jc w:val="center"/>
              <w:rPr>
                <w:rFonts w:ascii="宋体" w:hAnsi="宋体"/>
                <w:color w:val="auto"/>
              </w:rPr>
            </w:pPr>
            <w:r w:rsidRPr="00AC43AB">
              <w:rPr>
                <w:rFonts w:ascii="宋体" w:hAnsi="宋体"/>
                <w:color w:val="auto"/>
              </w:rPr>
              <w:t>2</w:t>
            </w:r>
          </w:p>
        </w:tc>
        <w:tc>
          <w:tcPr>
            <w:tcW w:w="2643" w:type="dxa"/>
            <w:vAlign w:val="center"/>
          </w:tcPr>
          <w:p w:rsidR="000E6CC6" w:rsidRPr="00AC43AB" w:rsidRDefault="000E6CC6" w:rsidP="0019296A">
            <w:pPr>
              <w:jc w:val="center"/>
              <w:rPr>
                <w:rFonts w:ascii="宋体"/>
                <w:color w:val="auto"/>
              </w:rPr>
            </w:pPr>
            <w:r w:rsidRPr="00AC43AB">
              <w:rPr>
                <w:rFonts w:ascii="宋体" w:hAnsi="宋体" w:hint="eastAsia"/>
                <w:color w:val="auto"/>
              </w:rPr>
              <w:t>卫生湿巾</w:t>
            </w:r>
          </w:p>
        </w:tc>
        <w:tc>
          <w:tcPr>
            <w:tcW w:w="1258" w:type="dxa"/>
            <w:vAlign w:val="center"/>
          </w:tcPr>
          <w:p w:rsidR="000E6CC6" w:rsidRPr="00AC43AB" w:rsidRDefault="000E6CC6" w:rsidP="0019296A">
            <w:pPr>
              <w:jc w:val="center"/>
              <w:rPr>
                <w:rFonts w:ascii="宋体"/>
                <w:color w:val="auto"/>
              </w:rPr>
            </w:pPr>
            <w:r w:rsidRPr="00AC43AB">
              <w:rPr>
                <w:rFonts w:ascii="宋体"/>
                <w:color w:val="auto"/>
              </w:rPr>
              <w:t>18000</w:t>
            </w:r>
            <w:r w:rsidRPr="00AC43AB">
              <w:rPr>
                <w:rFonts w:ascii="宋体" w:hint="eastAsia"/>
                <w:color w:val="auto"/>
              </w:rPr>
              <w:t>包</w:t>
            </w:r>
          </w:p>
        </w:tc>
        <w:tc>
          <w:tcPr>
            <w:tcW w:w="1991" w:type="dxa"/>
            <w:vAlign w:val="center"/>
          </w:tcPr>
          <w:p w:rsidR="000E6CC6" w:rsidRPr="00AC43AB" w:rsidRDefault="000E6CC6" w:rsidP="0019296A">
            <w:pPr>
              <w:jc w:val="center"/>
              <w:rPr>
                <w:rFonts w:ascii="宋体"/>
                <w:color w:val="auto"/>
              </w:rPr>
            </w:pPr>
            <w:r w:rsidRPr="00AC43AB">
              <w:rPr>
                <w:rFonts w:ascii="宋体" w:hAnsi="宋体"/>
                <w:color w:val="auto"/>
              </w:rPr>
              <w:t>52200</w:t>
            </w:r>
          </w:p>
        </w:tc>
        <w:tc>
          <w:tcPr>
            <w:tcW w:w="2311" w:type="dxa"/>
            <w:vAlign w:val="center"/>
          </w:tcPr>
          <w:p w:rsidR="000E6CC6" w:rsidRPr="00AC43AB" w:rsidRDefault="000E6CC6" w:rsidP="0019296A">
            <w:pPr>
              <w:jc w:val="center"/>
              <w:rPr>
                <w:rFonts w:ascii="宋体"/>
                <w:color w:val="auto"/>
              </w:rPr>
            </w:pPr>
          </w:p>
        </w:tc>
      </w:tr>
      <w:tr w:rsidR="000E6CC6" w:rsidRPr="004A7D5E" w:rsidTr="00AC43AB">
        <w:trPr>
          <w:trHeight w:val="435"/>
          <w:jc w:val="center"/>
        </w:trPr>
        <w:tc>
          <w:tcPr>
            <w:tcW w:w="712" w:type="dxa"/>
            <w:vAlign w:val="center"/>
          </w:tcPr>
          <w:p w:rsidR="000E6CC6" w:rsidRPr="00AC43AB" w:rsidRDefault="000E6CC6" w:rsidP="0019296A">
            <w:pPr>
              <w:jc w:val="center"/>
              <w:rPr>
                <w:rFonts w:ascii="宋体" w:hAnsi="宋体"/>
                <w:color w:val="auto"/>
              </w:rPr>
            </w:pPr>
            <w:r w:rsidRPr="00AC43AB">
              <w:rPr>
                <w:rFonts w:ascii="宋体" w:hAnsi="宋体"/>
                <w:color w:val="auto"/>
              </w:rPr>
              <w:t>3</w:t>
            </w:r>
          </w:p>
        </w:tc>
        <w:tc>
          <w:tcPr>
            <w:tcW w:w="2643" w:type="dxa"/>
            <w:vAlign w:val="center"/>
          </w:tcPr>
          <w:p w:rsidR="000E6CC6" w:rsidRPr="00AC43AB" w:rsidRDefault="000E6CC6" w:rsidP="0019296A">
            <w:pPr>
              <w:jc w:val="center"/>
              <w:rPr>
                <w:rFonts w:ascii="宋体"/>
                <w:color w:val="auto"/>
              </w:rPr>
            </w:pPr>
            <w:r w:rsidRPr="00AC43AB">
              <w:rPr>
                <w:rFonts w:ascii="宋体" w:hAnsi="宋体"/>
                <w:color w:val="auto"/>
              </w:rPr>
              <w:t>84</w:t>
            </w:r>
            <w:r w:rsidRPr="00AC43AB">
              <w:rPr>
                <w:rFonts w:ascii="宋体" w:hAnsi="宋体" w:hint="eastAsia"/>
                <w:color w:val="auto"/>
              </w:rPr>
              <w:t>消毒液</w:t>
            </w:r>
          </w:p>
        </w:tc>
        <w:tc>
          <w:tcPr>
            <w:tcW w:w="1258" w:type="dxa"/>
            <w:vAlign w:val="center"/>
          </w:tcPr>
          <w:p w:rsidR="000E6CC6" w:rsidRPr="00AC43AB" w:rsidRDefault="000E6CC6" w:rsidP="0019296A">
            <w:pPr>
              <w:jc w:val="center"/>
              <w:rPr>
                <w:rFonts w:ascii="宋体"/>
                <w:color w:val="auto"/>
              </w:rPr>
            </w:pPr>
            <w:r>
              <w:rPr>
                <w:rFonts w:ascii="宋体"/>
                <w:color w:val="auto"/>
              </w:rPr>
              <w:t>8095</w:t>
            </w:r>
            <w:r>
              <w:rPr>
                <w:rFonts w:ascii="宋体" w:hint="eastAsia"/>
                <w:color w:val="auto"/>
              </w:rPr>
              <w:t>瓶</w:t>
            </w:r>
          </w:p>
        </w:tc>
        <w:tc>
          <w:tcPr>
            <w:tcW w:w="1991" w:type="dxa"/>
            <w:vAlign w:val="center"/>
          </w:tcPr>
          <w:p w:rsidR="000E6CC6" w:rsidRPr="00AC43AB" w:rsidRDefault="000E6CC6" w:rsidP="0019296A">
            <w:pPr>
              <w:jc w:val="center"/>
              <w:rPr>
                <w:rFonts w:ascii="宋体"/>
                <w:color w:val="auto"/>
              </w:rPr>
            </w:pPr>
            <w:r w:rsidRPr="00AC43AB">
              <w:rPr>
                <w:rFonts w:ascii="宋体" w:hAnsi="宋体"/>
                <w:color w:val="auto"/>
              </w:rPr>
              <w:t>17000</w:t>
            </w:r>
          </w:p>
        </w:tc>
        <w:tc>
          <w:tcPr>
            <w:tcW w:w="2311" w:type="dxa"/>
            <w:vAlign w:val="center"/>
          </w:tcPr>
          <w:p w:rsidR="000E6CC6" w:rsidRDefault="000E6CC6" w:rsidP="0019296A"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ascii="宋体" w:hAnsi="宋体" w:hint="eastAsia"/>
                <w:color w:val="auto"/>
              </w:rPr>
              <w:t>采一二</w:t>
            </w:r>
            <w:r>
              <w:rPr>
                <w:rFonts w:ascii="宋体" w:hAnsi="宋体"/>
                <w:color w:val="auto"/>
              </w:rPr>
              <w:t>4200</w:t>
            </w:r>
          </w:p>
          <w:p w:rsidR="000E6CC6" w:rsidRDefault="000E6CC6" w:rsidP="0019296A"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ascii="宋体" w:hAnsi="宋体" w:hint="eastAsia"/>
                <w:color w:val="auto"/>
              </w:rPr>
              <w:t>成分</w:t>
            </w:r>
            <w:r>
              <w:rPr>
                <w:rFonts w:ascii="宋体" w:hAnsi="宋体"/>
                <w:color w:val="auto"/>
              </w:rPr>
              <w:t>702</w:t>
            </w:r>
          </w:p>
          <w:p w:rsidR="000E6CC6" w:rsidRDefault="000E6CC6" w:rsidP="0019296A"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ascii="宋体" w:hAnsi="宋体" w:hint="eastAsia"/>
                <w:color w:val="auto"/>
              </w:rPr>
              <w:t>质管</w:t>
            </w:r>
            <w:r>
              <w:rPr>
                <w:rFonts w:ascii="宋体" w:hAnsi="宋体"/>
                <w:color w:val="auto"/>
              </w:rPr>
              <w:t>98</w:t>
            </w:r>
          </w:p>
          <w:p w:rsidR="000E6CC6" w:rsidRPr="00AC43AB" w:rsidRDefault="000E6CC6" w:rsidP="0019296A">
            <w:pPr>
              <w:jc w:val="center"/>
              <w:rPr>
                <w:rFonts w:ascii="宋体"/>
                <w:color w:val="auto"/>
              </w:rPr>
            </w:pPr>
            <w:r>
              <w:rPr>
                <w:rFonts w:ascii="宋体" w:hAnsi="宋体" w:hint="eastAsia"/>
                <w:color w:val="auto"/>
              </w:rPr>
              <w:t>血检</w:t>
            </w:r>
            <w:r>
              <w:rPr>
                <w:rFonts w:ascii="宋体" w:hAnsi="宋体"/>
                <w:color w:val="auto"/>
              </w:rPr>
              <w:t>12000</w:t>
            </w:r>
          </w:p>
        </w:tc>
      </w:tr>
      <w:tr w:rsidR="000E6CC6" w:rsidRPr="004A7D5E" w:rsidTr="00AC43AB">
        <w:trPr>
          <w:trHeight w:val="435"/>
          <w:jc w:val="center"/>
        </w:trPr>
        <w:tc>
          <w:tcPr>
            <w:tcW w:w="4613" w:type="dxa"/>
            <w:gridSpan w:val="3"/>
            <w:vAlign w:val="center"/>
          </w:tcPr>
          <w:p w:rsidR="000E6CC6" w:rsidRPr="00F861D8" w:rsidRDefault="000E6CC6" w:rsidP="00F861D8">
            <w:pPr>
              <w:jc w:val="center"/>
              <w:rPr>
                <w:rFonts w:ascii="宋体"/>
                <w:szCs w:val="21"/>
              </w:rPr>
            </w:pPr>
            <w:r w:rsidRPr="00F861D8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991" w:type="dxa"/>
            <w:vAlign w:val="center"/>
          </w:tcPr>
          <w:p w:rsidR="000E6CC6" w:rsidRPr="00F861D8" w:rsidRDefault="000E6CC6" w:rsidP="00F861D8">
            <w:pPr>
              <w:tabs>
                <w:tab w:val="left" w:pos="480"/>
              </w:tabs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99040</w:t>
            </w:r>
          </w:p>
        </w:tc>
        <w:tc>
          <w:tcPr>
            <w:tcW w:w="2311" w:type="dxa"/>
            <w:vAlign w:val="center"/>
          </w:tcPr>
          <w:p w:rsidR="000E6CC6" w:rsidRPr="00F861D8" w:rsidRDefault="000E6CC6" w:rsidP="00F861D8">
            <w:pPr>
              <w:tabs>
                <w:tab w:val="left" w:pos="480"/>
              </w:tabs>
              <w:jc w:val="center"/>
              <w:rPr>
                <w:rFonts w:ascii="宋体"/>
                <w:szCs w:val="21"/>
              </w:rPr>
            </w:pPr>
          </w:p>
        </w:tc>
      </w:tr>
    </w:tbl>
    <w:p w:rsidR="000E6CC6" w:rsidRDefault="000E6CC6" w:rsidP="000E6CC6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0E6CC6" w:rsidRDefault="000E6CC6" w:rsidP="00852E28">
      <w:pPr>
        <w:rPr>
          <w:rFonts w:ascii="宋体"/>
        </w:rPr>
      </w:pPr>
      <w:r>
        <w:rPr>
          <w:rFonts w:ascii="仿宋_GB2312" w:eastAsia="仿宋_GB2312" w:hAnsi="宋体" w:cs="宋体"/>
          <w:sz w:val="32"/>
          <w:szCs w:val="32"/>
        </w:rPr>
        <w:t>1.</w:t>
      </w:r>
      <w:r w:rsidRPr="00D22F60">
        <w:rPr>
          <w:rFonts w:ascii="宋体" w:hAnsi="宋体"/>
        </w:rPr>
        <w:t xml:space="preserve"> </w:t>
      </w:r>
      <w:r w:rsidRPr="0019296A">
        <w:rPr>
          <w:rFonts w:ascii="宋体" w:hAnsi="宋体" w:hint="eastAsia"/>
        </w:rPr>
        <w:t>免洗手消毒凝胶</w:t>
      </w:r>
    </w:p>
    <w:p w:rsidR="000E6CC6" w:rsidRDefault="000E6CC6" w:rsidP="0047711E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>PH</w:t>
      </w:r>
      <w:r>
        <w:rPr>
          <w:rFonts w:ascii="宋体" w:hAnsi="宋体" w:hint="eastAsia"/>
          <w:szCs w:val="21"/>
        </w:rPr>
        <w:t>值低</w:t>
      </w:r>
      <w:r>
        <w:rPr>
          <w:rFonts w:ascii="宋体"/>
          <w:szCs w:val="21"/>
        </w:rPr>
        <w:t>,</w:t>
      </w:r>
      <w:r>
        <w:rPr>
          <w:rFonts w:ascii="宋体" w:hAnsi="宋体" w:hint="eastAsia"/>
          <w:szCs w:val="21"/>
        </w:rPr>
        <w:t>接近于皮肤，抑菌灭菌；</w:t>
      </w:r>
    </w:p>
    <w:p w:rsidR="000E6CC6" w:rsidRDefault="000E6CC6" w:rsidP="0047711E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）安全护肤：无刺激、无残留、完全环保</w:t>
      </w:r>
      <w:r>
        <w:rPr>
          <w:rFonts w:ascii="宋体"/>
          <w:szCs w:val="21"/>
        </w:rPr>
        <w:t>,</w:t>
      </w:r>
      <w:r>
        <w:rPr>
          <w:rFonts w:ascii="宋体" w:hAnsi="宋体" w:hint="eastAsia"/>
          <w:szCs w:val="21"/>
        </w:rPr>
        <w:t>无毒副作用；</w:t>
      </w:r>
    </w:p>
    <w:p w:rsidR="000E6CC6" w:rsidRDefault="000E6CC6" w:rsidP="0047711E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）免水冲洗：使用手部消毒杀菌剂对手部进行杀菌、消毒后，可直接取用食物或从事卫生工作，无需水冲；</w:t>
      </w:r>
    </w:p>
    <w:p w:rsidR="000E6CC6" w:rsidRDefault="000E6CC6" w:rsidP="0047711E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）包装分大小，大包装</w:t>
      </w:r>
      <w:r>
        <w:rPr>
          <w:rFonts w:ascii="宋体" w:hAnsi="宋体"/>
          <w:szCs w:val="21"/>
        </w:rPr>
        <w:t>240-250ml/</w:t>
      </w:r>
      <w:r>
        <w:rPr>
          <w:rFonts w:ascii="宋体" w:hAnsi="宋体" w:hint="eastAsia"/>
          <w:szCs w:val="21"/>
        </w:rPr>
        <w:t>瓶，小包装</w:t>
      </w:r>
      <w:r>
        <w:rPr>
          <w:rFonts w:ascii="宋体" w:hAnsi="宋体"/>
          <w:szCs w:val="21"/>
        </w:rPr>
        <w:t>40-50ml/</w:t>
      </w:r>
      <w:r>
        <w:rPr>
          <w:rFonts w:ascii="宋体" w:hAnsi="宋体" w:hint="eastAsia"/>
          <w:szCs w:val="21"/>
        </w:rPr>
        <w:t>瓶。</w:t>
      </w:r>
    </w:p>
    <w:p w:rsidR="000E6CC6" w:rsidRPr="0047711E" w:rsidRDefault="000E6CC6" w:rsidP="00852E28">
      <w:pPr>
        <w:rPr>
          <w:rFonts w:ascii="仿宋_GB2312" w:eastAsia="仿宋_GB2312" w:hAnsi="宋体" w:cs="宋体"/>
          <w:sz w:val="32"/>
          <w:szCs w:val="32"/>
        </w:rPr>
      </w:pPr>
    </w:p>
    <w:p w:rsidR="000E6CC6" w:rsidRDefault="000E6CC6" w:rsidP="00852E28">
      <w:pPr>
        <w:rPr>
          <w:rFonts w:ascii="宋体"/>
        </w:rPr>
      </w:pPr>
      <w:r>
        <w:rPr>
          <w:rFonts w:ascii="仿宋_GB2312" w:eastAsia="仿宋_GB2312" w:hAnsi="宋体" w:cs="宋体"/>
          <w:sz w:val="32"/>
          <w:szCs w:val="32"/>
        </w:rPr>
        <w:t>2.</w:t>
      </w:r>
      <w:r w:rsidRPr="00D22F60">
        <w:rPr>
          <w:rFonts w:ascii="宋体" w:hAnsi="宋体"/>
        </w:rPr>
        <w:t xml:space="preserve"> </w:t>
      </w:r>
      <w:r w:rsidRPr="0019296A">
        <w:rPr>
          <w:rFonts w:ascii="宋体" w:hAnsi="宋体" w:hint="eastAsia"/>
        </w:rPr>
        <w:t>卫生湿巾</w:t>
      </w:r>
    </w:p>
    <w:p w:rsidR="000E6CC6" w:rsidRDefault="000E6CC6" w:rsidP="0047711E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）每个包装</w:t>
      </w:r>
      <w:r>
        <w:rPr>
          <w:rFonts w:ascii="宋体" w:hAnsi="宋体"/>
          <w:szCs w:val="21"/>
        </w:rPr>
        <w:t>10</w:t>
      </w:r>
      <w:r>
        <w:rPr>
          <w:rFonts w:ascii="宋体" w:hAnsi="宋体" w:hint="eastAsia"/>
          <w:szCs w:val="21"/>
        </w:rPr>
        <w:t>片。未添加酒精、甲醛、荧光增白剂。</w:t>
      </w:r>
    </w:p>
    <w:p w:rsidR="000E6CC6" w:rsidRDefault="000E6CC6" w:rsidP="0047711E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）对金黄色葡萄球菌、大肠杆菌有杀菌作用。质地柔软、对肌肤温和、可用于手部脸部等其他部位。</w:t>
      </w:r>
    </w:p>
    <w:p w:rsidR="000E6CC6" w:rsidRPr="0047711E" w:rsidRDefault="000E6CC6" w:rsidP="00852E28">
      <w:pPr>
        <w:rPr>
          <w:rFonts w:ascii="仿宋_GB2312" w:eastAsia="仿宋_GB2312" w:hAnsi="宋体" w:cs="宋体"/>
          <w:sz w:val="32"/>
          <w:szCs w:val="32"/>
        </w:rPr>
      </w:pPr>
    </w:p>
    <w:p w:rsidR="000E6CC6" w:rsidRDefault="000E6CC6" w:rsidP="00852E28">
      <w:pPr>
        <w:rPr>
          <w:rFonts w:ascii="宋体"/>
        </w:rPr>
      </w:pPr>
      <w:r>
        <w:rPr>
          <w:rFonts w:ascii="仿宋_GB2312" w:eastAsia="仿宋_GB2312" w:hAnsi="宋体" w:cs="宋体"/>
          <w:sz w:val="32"/>
          <w:szCs w:val="32"/>
        </w:rPr>
        <w:t>3.</w:t>
      </w:r>
      <w:r w:rsidRPr="00D22F60">
        <w:rPr>
          <w:rFonts w:ascii="宋体" w:hAnsi="宋体"/>
        </w:rPr>
        <w:t xml:space="preserve"> </w:t>
      </w:r>
      <w:r w:rsidRPr="0019296A">
        <w:rPr>
          <w:rFonts w:ascii="宋体" w:hAnsi="宋体"/>
        </w:rPr>
        <w:t>84</w:t>
      </w:r>
      <w:r w:rsidRPr="0019296A">
        <w:rPr>
          <w:rFonts w:ascii="宋体" w:hAnsi="宋体" w:hint="eastAsia"/>
        </w:rPr>
        <w:t>消毒液</w:t>
      </w:r>
    </w:p>
    <w:p w:rsidR="000E6CC6" w:rsidRPr="0040783D" w:rsidRDefault="000E6CC6" w:rsidP="0040783D">
      <w:pPr>
        <w:pStyle w:val="NoSpacing1"/>
        <w:spacing w:line="360" w:lineRule="auto"/>
        <w:rPr>
          <w:rFonts w:asci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</w:t>
      </w:r>
      <w:r w:rsidRPr="0040783D">
        <w:rPr>
          <w:rFonts w:ascii="宋体" w:hAnsi="宋体" w:hint="eastAsia"/>
        </w:rPr>
        <w:t>有效氯含量≥</w:t>
      </w:r>
      <w:r w:rsidRPr="0040783D">
        <w:rPr>
          <w:rFonts w:ascii="宋体" w:hAnsi="宋体"/>
        </w:rPr>
        <w:t>4%</w:t>
      </w:r>
      <w:r w:rsidRPr="0040783D">
        <w:rPr>
          <w:rFonts w:ascii="宋体" w:hAnsi="宋体" w:hint="eastAsia"/>
        </w:rPr>
        <w:t>。</w:t>
      </w:r>
      <w:r w:rsidRPr="0040783D">
        <w:rPr>
          <w:rFonts w:ascii="宋体" w:hAnsi="宋体"/>
        </w:rPr>
        <w:t xml:space="preserve"> </w:t>
      </w:r>
    </w:p>
    <w:p w:rsidR="000E6CC6" w:rsidRPr="0040783D" w:rsidRDefault="000E6CC6" w:rsidP="00F476C2">
      <w:pPr>
        <w:pStyle w:val="NoSpacing1"/>
        <w:spacing w:line="360" w:lineRule="auto"/>
        <w:rPr>
          <w:rFonts w:asci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）包装规格</w:t>
      </w:r>
      <w:r>
        <w:rPr>
          <w:rFonts w:ascii="宋体" w:hAnsi="宋体"/>
        </w:rPr>
        <w:t>500ml/</w:t>
      </w:r>
      <w:r>
        <w:rPr>
          <w:rFonts w:ascii="宋体" w:hAnsi="宋体" w:hint="eastAsia"/>
        </w:rPr>
        <w:t>瓶。</w:t>
      </w:r>
    </w:p>
    <w:sectPr w:rsidR="000E6CC6" w:rsidRPr="0040783D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abstractNum w:abstractNumId="1">
    <w:nsid w:val="76B96583"/>
    <w:multiLevelType w:val="hybridMultilevel"/>
    <w:tmpl w:val="61988CDA"/>
    <w:lvl w:ilvl="0" w:tplc="8F842F9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0FF2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17BD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169B"/>
    <w:rsid w:val="000E5391"/>
    <w:rsid w:val="000E6CC6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296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618C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687E"/>
    <w:rsid w:val="00207374"/>
    <w:rsid w:val="00207A5B"/>
    <w:rsid w:val="002120F8"/>
    <w:rsid w:val="0021255C"/>
    <w:rsid w:val="00216713"/>
    <w:rsid w:val="002167CF"/>
    <w:rsid w:val="00217C18"/>
    <w:rsid w:val="00221D06"/>
    <w:rsid w:val="00222A87"/>
    <w:rsid w:val="00223C76"/>
    <w:rsid w:val="00225ADB"/>
    <w:rsid w:val="00233731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2840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220A"/>
    <w:rsid w:val="003753D7"/>
    <w:rsid w:val="00384AAD"/>
    <w:rsid w:val="003850FD"/>
    <w:rsid w:val="00386575"/>
    <w:rsid w:val="00394E55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C5DF1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2ACA"/>
    <w:rsid w:val="00406E99"/>
    <w:rsid w:val="0040783D"/>
    <w:rsid w:val="00411AEC"/>
    <w:rsid w:val="0041281A"/>
    <w:rsid w:val="00413428"/>
    <w:rsid w:val="00414269"/>
    <w:rsid w:val="004143D3"/>
    <w:rsid w:val="00417B55"/>
    <w:rsid w:val="004210AC"/>
    <w:rsid w:val="00421661"/>
    <w:rsid w:val="004246E7"/>
    <w:rsid w:val="00430F55"/>
    <w:rsid w:val="00431716"/>
    <w:rsid w:val="00432030"/>
    <w:rsid w:val="00436A3D"/>
    <w:rsid w:val="0043753B"/>
    <w:rsid w:val="00444B6F"/>
    <w:rsid w:val="00446169"/>
    <w:rsid w:val="00450808"/>
    <w:rsid w:val="00453067"/>
    <w:rsid w:val="00456751"/>
    <w:rsid w:val="0045764C"/>
    <w:rsid w:val="00466FC9"/>
    <w:rsid w:val="004765F5"/>
    <w:rsid w:val="0047711E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00E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263A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16D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095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2A3D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1FB3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26EC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2E28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566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2B32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24DE"/>
    <w:rsid w:val="00A74ACF"/>
    <w:rsid w:val="00A8263D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3AB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4399"/>
    <w:rsid w:val="00B06D73"/>
    <w:rsid w:val="00B162FE"/>
    <w:rsid w:val="00B172B1"/>
    <w:rsid w:val="00B20C1E"/>
    <w:rsid w:val="00B21C1D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57358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725C"/>
    <w:rsid w:val="00C209FA"/>
    <w:rsid w:val="00C20C93"/>
    <w:rsid w:val="00C216CB"/>
    <w:rsid w:val="00C22D38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572E"/>
    <w:rsid w:val="00C57C51"/>
    <w:rsid w:val="00C64AEC"/>
    <w:rsid w:val="00C6510E"/>
    <w:rsid w:val="00C7222C"/>
    <w:rsid w:val="00C74391"/>
    <w:rsid w:val="00C7450C"/>
    <w:rsid w:val="00C828C8"/>
    <w:rsid w:val="00C84482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0B2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C3F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07769"/>
    <w:rsid w:val="00D11D8E"/>
    <w:rsid w:val="00D12608"/>
    <w:rsid w:val="00D15E8E"/>
    <w:rsid w:val="00D22F60"/>
    <w:rsid w:val="00D26353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97507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1ED3"/>
    <w:rsid w:val="00E2643C"/>
    <w:rsid w:val="00E3252A"/>
    <w:rsid w:val="00E326D1"/>
    <w:rsid w:val="00E328FE"/>
    <w:rsid w:val="00E32E88"/>
    <w:rsid w:val="00E41D12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6C2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1D8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5A85"/>
    <w:rsid w:val="00FD7BCE"/>
    <w:rsid w:val="00FE1543"/>
    <w:rsid w:val="00FE4813"/>
    <w:rsid w:val="00FE5894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99"/>
    <w:rsid w:val="000E169B"/>
    <w:pPr>
      <w:widowControl w:val="0"/>
      <w:jc w:val="both"/>
    </w:pPr>
    <w:rPr>
      <w:rFonts w:ascii="Calibri" w:hAnsi="Calibri"/>
      <w:color w:val="000080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71</Words>
  <Characters>407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7</cp:revision>
  <dcterms:created xsi:type="dcterms:W3CDTF">2019-03-20T02:05:00Z</dcterms:created>
  <dcterms:modified xsi:type="dcterms:W3CDTF">2019-03-20T02:16:00Z</dcterms:modified>
</cp:coreProperties>
</file>