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215" w:rsidRPr="003B1F86" w:rsidRDefault="00FB5215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FB5215" w:rsidRDefault="00FB5215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FB5215" w:rsidRPr="00C95930" w:rsidRDefault="00FB5215" w:rsidP="00730C59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433"/>
        <w:gridCol w:w="1927"/>
        <w:gridCol w:w="1991"/>
      </w:tblGrid>
      <w:tr w:rsidR="00FB5215" w:rsidRPr="004A7D5E" w:rsidTr="00C120BD">
        <w:trPr>
          <w:jc w:val="center"/>
        </w:trPr>
        <w:tc>
          <w:tcPr>
            <w:tcW w:w="712" w:type="dxa"/>
            <w:vAlign w:val="center"/>
          </w:tcPr>
          <w:p w:rsidR="00FB5215" w:rsidRPr="004A7D5E" w:rsidRDefault="00FB5215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433" w:type="dxa"/>
            <w:vAlign w:val="center"/>
          </w:tcPr>
          <w:p w:rsidR="00FB5215" w:rsidRPr="004A7D5E" w:rsidRDefault="00FB521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1927" w:type="dxa"/>
            <w:vAlign w:val="center"/>
          </w:tcPr>
          <w:p w:rsidR="00FB5215" w:rsidRPr="004A7D5E" w:rsidRDefault="00FB521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FB5215" w:rsidRPr="004A7D5E" w:rsidRDefault="00FB521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FB5215" w:rsidRPr="004A7D5E" w:rsidTr="00C120BD">
        <w:trPr>
          <w:trHeight w:val="435"/>
          <w:jc w:val="center"/>
        </w:trPr>
        <w:tc>
          <w:tcPr>
            <w:tcW w:w="712" w:type="dxa"/>
            <w:vAlign w:val="center"/>
          </w:tcPr>
          <w:p w:rsidR="00FB5215" w:rsidRPr="004A7D5E" w:rsidRDefault="00FB521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4A7D5E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433" w:type="dxa"/>
            <w:vAlign w:val="center"/>
          </w:tcPr>
          <w:p w:rsidR="00FB5215" w:rsidRPr="00937A98" w:rsidRDefault="00FB5215" w:rsidP="00937A98">
            <w:pPr>
              <w:rPr>
                <w:rFonts w:ascii="宋体"/>
              </w:rPr>
            </w:pPr>
            <w:r w:rsidRPr="00937A98">
              <w:rPr>
                <w:rFonts w:ascii="宋体" w:hAnsi="宋体"/>
              </w:rPr>
              <w:t>ABO</w:t>
            </w:r>
            <w:r w:rsidRPr="00937A98">
              <w:rPr>
                <w:rFonts w:ascii="宋体" w:hAnsi="宋体" w:hint="eastAsia"/>
              </w:rPr>
              <w:t>血型固相层析检测卡</w:t>
            </w:r>
          </w:p>
        </w:tc>
        <w:tc>
          <w:tcPr>
            <w:tcW w:w="1927" w:type="dxa"/>
            <w:vAlign w:val="center"/>
          </w:tcPr>
          <w:p w:rsidR="00FB5215" w:rsidRDefault="00FB5215" w:rsidP="00FB5215">
            <w:pPr>
              <w:spacing w:line="36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15000</w:t>
            </w:r>
            <w:r>
              <w:rPr>
                <w:rFonts w:ascii="宋体" w:hint="eastAsia"/>
                <w:szCs w:val="21"/>
              </w:rPr>
              <w:t>人份</w:t>
            </w:r>
          </w:p>
        </w:tc>
        <w:tc>
          <w:tcPr>
            <w:tcW w:w="1991" w:type="dxa"/>
            <w:vAlign w:val="center"/>
          </w:tcPr>
          <w:p w:rsidR="00FB5215" w:rsidRPr="00BE4D9D" w:rsidRDefault="00FB5215">
            <w:pPr>
              <w:jc w:val="center"/>
              <w:rPr>
                <w:rFonts w:ascii="宋体" w:cs="宋体"/>
                <w:szCs w:val="21"/>
              </w:rPr>
            </w:pPr>
            <w:r w:rsidRPr="00BE4D9D">
              <w:rPr>
                <w:rFonts w:ascii="宋体" w:hAnsi="宋体"/>
                <w:szCs w:val="21"/>
              </w:rPr>
              <w:t>67500</w:t>
            </w:r>
          </w:p>
        </w:tc>
      </w:tr>
      <w:tr w:rsidR="00FB5215" w:rsidRPr="004A7D5E" w:rsidTr="00C120BD">
        <w:trPr>
          <w:trHeight w:val="435"/>
          <w:jc w:val="center"/>
        </w:trPr>
        <w:tc>
          <w:tcPr>
            <w:tcW w:w="712" w:type="dxa"/>
            <w:vAlign w:val="center"/>
          </w:tcPr>
          <w:p w:rsidR="00FB5215" w:rsidRPr="004A7D5E" w:rsidRDefault="00FB5215" w:rsidP="005C2C78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433" w:type="dxa"/>
            <w:vAlign w:val="center"/>
          </w:tcPr>
          <w:p w:rsidR="00FB5215" w:rsidRPr="00937A98" w:rsidRDefault="00FB5215" w:rsidP="00937A98">
            <w:pPr>
              <w:rPr>
                <w:rFonts w:ascii="宋体"/>
              </w:rPr>
            </w:pPr>
            <w:r w:rsidRPr="00937A98">
              <w:rPr>
                <w:rFonts w:ascii="宋体" w:hAnsi="宋体"/>
              </w:rPr>
              <w:t>ABO&amp;RhD</w:t>
            </w:r>
            <w:r w:rsidRPr="00937A98">
              <w:rPr>
                <w:rFonts w:ascii="宋体" w:hAnsi="宋体" w:hint="eastAsia"/>
              </w:rPr>
              <w:t>血型固相层析检测卡</w:t>
            </w:r>
          </w:p>
        </w:tc>
        <w:tc>
          <w:tcPr>
            <w:tcW w:w="1927" w:type="dxa"/>
            <w:vAlign w:val="center"/>
          </w:tcPr>
          <w:p w:rsidR="00FB5215" w:rsidRDefault="00FB5215" w:rsidP="00FB5215">
            <w:pPr>
              <w:spacing w:line="36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5000</w:t>
            </w:r>
            <w:r>
              <w:rPr>
                <w:rFonts w:ascii="宋体" w:hint="eastAsia"/>
                <w:szCs w:val="21"/>
              </w:rPr>
              <w:t>人份</w:t>
            </w:r>
          </w:p>
        </w:tc>
        <w:tc>
          <w:tcPr>
            <w:tcW w:w="1991" w:type="dxa"/>
            <w:vAlign w:val="center"/>
          </w:tcPr>
          <w:p w:rsidR="00FB5215" w:rsidRPr="00BE4D9D" w:rsidRDefault="00FB5215">
            <w:pPr>
              <w:jc w:val="center"/>
              <w:rPr>
                <w:rFonts w:ascii="宋体" w:cs="宋体"/>
                <w:szCs w:val="21"/>
              </w:rPr>
            </w:pPr>
            <w:r w:rsidRPr="00BE4D9D">
              <w:rPr>
                <w:rFonts w:ascii="宋体" w:hAnsi="宋体"/>
                <w:szCs w:val="21"/>
              </w:rPr>
              <w:t>34000</w:t>
            </w:r>
          </w:p>
        </w:tc>
      </w:tr>
      <w:tr w:rsidR="00FB5215" w:rsidRPr="004A7D5E" w:rsidTr="009D64A0">
        <w:trPr>
          <w:trHeight w:val="435"/>
          <w:jc w:val="center"/>
        </w:trPr>
        <w:tc>
          <w:tcPr>
            <w:tcW w:w="7072" w:type="dxa"/>
            <w:gridSpan w:val="3"/>
            <w:vAlign w:val="center"/>
          </w:tcPr>
          <w:p w:rsidR="00FB5215" w:rsidRDefault="00FB5215" w:rsidP="00FB5215">
            <w:pPr>
              <w:spacing w:line="36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合计</w:t>
            </w:r>
          </w:p>
        </w:tc>
        <w:tc>
          <w:tcPr>
            <w:tcW w:w="1991" w:type="dxa"/>
            <w:vAlign w:val="center"/>
          </w:tcPr>
          <w:p w:rsidR="00FB5215" w:rsidRDefault="00FB5215" w:rsidP="00395831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 w:rsidRPr="00BE4D9D">
              <w:rPr>
                <w:rFonts w:ascii="宋体" w:hAnsi="宋体"/>
                <w:szCs w:val="21"/>
              </w:rPr>
              <w:t>101500</w:t>
            </w:r>
          </w:p>
        </w:tc>
      </w:tr>
    </w:tbl>
    <w:p w:rsidR="00FB5215" w:rsidRDefault="00FB5215" w:rsidP="00FB5215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FB5215" w:rsidRPr="0086347E" w:rsidRDefault="00FB5215" w:rsidP="005C2C78">
      <w:pPr>
        <w:adjustRightInd w:val="0"/>
        <w:snapToGrid w:val="0"/>
        <w:spacing w:line="420" w:lineRule="exact"/>
        <w:rPr>
          <w:rFonts w:ascii="宋体" w:hAnsi="宋体"/>
          <w:szCs w:val="21"/>
        </w:rPr>
      </w:pPr>
      <w:r w:rsidRPr="0086347E">
        <w:rPr>
          <w:rFonts w:ascii="宋体" w:hAnsi="宋体"/>
          <w:szCs w:val="21"/>
        </w:rPr>
        <w:t>1.</w:t>
      </w:r>
      <w:r w:rsidRPr="0086347E">
        <w:rPr>
          <w:rFonts w:ascii="宋体" w:hAnsi="宋体" w:hint="eastAsia"/>
          <w:szCs w:val="21"/>
        </w:rPr>
        <w:t>检测项目：人体</w:t>
      </w:r>
      <w:r w:rsidRPr="0086347E">
        <w:rPr>
          <w:rFonts w:ascii="宋体" w:hAnsi="宋体"/>
          <w:szCs w:val="21"/>
        </w:rPr>
        <w:t>ABO</w:t>
      </w:r>
      <w:r w:rsidRPr="0086347E">
        <w:rPr>
          <w:rFonts w:ascii="宋体" w:hAnsi="宋体" w:hint="eastAsia"/>
          <w:szCs w:val="21"/>
        </w:rPr>
        <w:t>血型抗原检测</w:t>
      </w:r>
      <w:r w:rsidRPr="00096166">
        <w:rPr>
          <w:rFonts w:ascii="宋体" w:hAnsi="宋体" w:hint="eastAsia"/>
          <w:szCs w:val="21"/>
        </w:rPr>
        <w:t>；人体</w:t>
      </w:r>
      <w:r w:rsidRPr="00096166">
        <w:rPr>
          <w:rFonts w:ascii="宋体" w:hAnsi="宋体"/>
        </w:rPr>
        <w:t>ABO&amp;RhD</w:t>
      </w:r>
      <w:r w:rsidRPr="00096166">
        <w:rPr>
          <w:rFonts w:ascii="宋体" w:hAnsi="宋体" w:hint="eastAsia"/>
        </w:rPr>
        <w:t>血型检测；</w:t>
      </w:r>
      <w:r w:rsidRPr="0086347E">
        <w:rPr>
          <w:rFonts w:ascii="宋体" w:hAnsi="宋体"/>
          <w:szCs w:val="21"/>
        </w:rPr>
        <w:t xml:space="preserve"> </w:t>
      </w:r>
    </w:p>
    <w:p w:rsidR="00FB5215" w:rsidRPr="0086347E" w:rsidRDefault="00FB5215" w:rsidP="005C2C78">
      <w:pPr>
        <w:adjustRightInd w:val="0"/>
        <w:snapToGrid w:val="0"/>
        <w:spacing w:line="420" w:lineRule="exact"/>
        <w:rPr>
          <w:rFonts w:ascii="宋体"/>
          <w:szCs w:val="21"/>
        </w:rPr>
      </w:pPr>
      <w:r w:rsidRPr="0086347E">
        <w:rPr>
          <w:rFonts w:ascii="宋体" w:hAnsi="宋体"/>
          <w:szCs w:val="21"/>
        </w:rPr>
        <w:t>2.</w:t>
      </w:r>
      <w:r w:rsidRPr="0086347E">
        <w:rPr>
          <w:rFonts w:ascii="宋体" w:hAnsi="宋体" w:hint="eastAsia"/>
          <w:szCs w:val="21"/>
        </w:rPr>
        <w:t>检测方法：固相法</w:t>
      </w:r>
      <w:r>
        <w:rPr>
          <w:rFonts w:ascii="宋体" w:hAnsi="宋体" w:hint="eastAsia"/>
          <w:szCs w:val="21"/>
        </w:rPr>
        <w:t>；</w:t>
      </w:r>
    </w:p>
    <w:p w:rsidR="00FB5215" w:rsidRPr="0086347E" w:rsidRDefault="00FB5215" w:rsidP="005C2C78">
      <w:pPr>
        <w:adjustRightInd w:val="0"/>
        <w:snapToGrid w:val="0"/>
        <w:spacing w:line="420" w:lineRule="exact"/>
        <w:rPr>
          <w:rFonts w:ascii="宋体"/>
          <w:szCs w:val="21"/>
        </w:rPr>
      </w:pPr>
      <w:r w:rsidRPr="0086347E">
        <w:rPr>
          <w:rFonts w:ascii="宋体" w:hAnsi="宋体"/>
          <w:szCs w:val="21"/>
        </w:rPr>
        <w:t>3.</w:t>
      </w:r>
      <w:r w:rsidRPr="0086347E">
        <w:rPr>
          <w:rFonts w:ascii="宋体" w:hAnsi="宋体" w:hint="eastAsia"/>
          <w:szCs w:val="21"/>
        </w:rPr>
        <w:t>检测原理：根据抗原抗体免疫吸附原理进行血型鉴定</w:t>
      </w:r>
      <w:r>
        <w:rPr>
          <w:rFonts w:ascii="宋体" w:hAnsi="宋体" w:hint="eastAsia"/>
          <w:szCs w:val="21"/>
        </w:rPr>
        <w:t>；</w:t>
      </w:r>
    </w:p>
    <w:p w:rsidR="00FB5215" w:rsidRPr="0086347E" w:rsidRDefault="00FB5215" w:rsidP="005C2C78">
      <w:pPr>
        <w:adjustRightInd w:val="0"/>
        <w:snapToGrid w:val="0"/>
        <w:spacing w:line="420" w:lineRule="exact"/>
        <w:rPr>
          <w:rFonts w:ascii="宋体"/>
          <w:szCs w:val="21"/>
        </w:rPr>
      </w:pPr>
      <w:r w:rsidRPr="0086347E">
        <w:rPr>
          <w:rFonts w:ascii="宋体" w:hAnsi="宋体"/>
          <w:szCs w:val="21"/>
        </w:rPr>
        <w:t>4.</w:t>
      </w:r>
      <w:r w:rsidRPr="0086347E">
        <w:rPr>
          <w:rFonts w:ascii="宋体" w:hAnsi="宋体" w:hint="eastAsia"/>
          <w:szCs w:val="21"/>
        </w:rPr>
        <w:t>标本类型：人静脉全血；新鲜指端末梢血；</w:t>
      </w:r>
      <w:r w:rsidRPr="0086347E">
        <w:rPr>
          <w:rFonts w:ascii="宋体" w:hAnsi="宋体"/>
          <w:szCs w:val="21"/>
        </w:rPr>
        <w:t>10%</w:t>
      </w:r>
      <w:r w:rsidRPr="0086347E">
        <w:rPr>
          <w:rFonts w:ascii="宋体" w:hAnsi="宋体" w:hint="eastAsia"/>
          <w:szCs w:val="21"/>
        </w:rPr>
        <w:t>红细胞生理氯化钠悬液；</w:t>
      </w:r>
    </w:p>
    <w:p w:rsidR="00FB5215" w:rsidRPr="006F6B27" w:rsidRDefault="00FB5215" w:rsidP="005C2C78">
      <w:pPr>
        <w:adjustRightInd w:val="0"/>
        <w:snapToGrid w:val="0"/>
        <w:spacing w:line="420" w:lineRule="exact"/>
        <w:rPr>
          <w:rFonts w:ascii="宋体"/>
          <w:szCs w:val="21"/>
        </w:rPr>
      </w:pPr>
      <w:r w:rsidRPr="0086347E">
        <w:rPr>
          <w:rFonts w:ascii="宋体" w:hAnsi="宋体"/>
          <w:szCs w:val="21"/>
        </w:rPr>
        <w:t>5.</w:t>
      </w:r>
      <w:r w:rsidRPr="0086347E">
        <w:rPr>
          <w:rFonts w:ascii="宋体" w:hAnsi="宋体" w:hint="eastAsia"/>
          <w:szCs w:val="21"/>
        </w:rPr>
        <w:t>标本量：</w:t>
      </w:r>
      <w:r w:rsidRPr="0086347E">
        <w:rPr>
          <w:rFonts w:ascii="宋体" w:hAnsi="宋体"/>
          <w:szCs w:val="21"/>
        </w:rPr>
        <w:t>1</w:t>
      </w:r>
      <w:r w:rsidRPr="0086347E">
        <w:rPr>
          <w:rFonts w:ascii="宋体" w:hAnsi="宋体" w:hint="eastAsia"/>
          <w:szCs w:val="21"/>
        </w:rPr>
        <w:t>滴（</w:t>
      </w:r>
      <w:r w:rsidRPr="0086347E">
        <w:rPr>
          <w:rFonts w:ascii="宋体" w:hAnsi="宋体"/>
          <w:szCs w:val="21"/>
        </w:rPr>
        <w:t>20-50</w:t>
      </w:r>
      <w:r w:rsidRPr="006F6B27">
        <w:rPr>
          <w:rFonts w:ascii="宋体"/>
          <w:szCs w:val="21"/>
        </w:rPr>
        <w:t>µ</w:t>
      </w:r>
      <w:r w:rsidRPr="0086347E">
        <w:rPr>
          <w:rFonts w:ascii="宋体" w:hAnsi="宋体"/>
          <w:szCs w:val="21"/>
        </w:rPr>
        <w:t>l</w:t>
      </w:r>
      <w:r w:rsidRPr="0086347E">
        <w:rPr>
          <w:rFonts w:ascii="宋体" w:hAnsi="宋体" w:hint="eastAsia"/>
          <w:szCs w:val="21"/>
        </w:rPr>
        <w:t>）</w:t>
      </w:r>
      <w:r w:rsidRPr="0086347E">
        <w:rPr>
          <w:rFonts w:ascii="宋体" w:hAnsi="宋体"/>
          <w:szCs w:val="21"/>
        </w:rPr>
        <w:t>/</w:t>
      </w:r>
      <w:r w:rsidRPr="0086347E">
        <w:rPr>
          <w:rFonts w:ascii="宋体" w:hAnsi="宋体" w:hint="eastAsia"/>
          <w:szCs w:val="21"/>
        </w:rPr>
        <w:t>孔；</w:t>
      </w:r>
      <w:r w:rsidRPr="006F6B27">
        <w:rPr>
          <w:rFonts w:ascii="宋体" w:hAnsi="宋体"/>
          <w:color w:val="FF0000"/>
          <w:szCs w:val="21"/>
        </w:rPr>
        <w:t>5.</w:t>
      </w:r>
      <w:r w:rsidRPr="006F6B27">
        <w:rPr>
          <w:rFonts w:ascii="宋体" w:hAnsi="宋体" w:hint="eastAsia"/>
          <w:color w:val="FF0000"/>
          <w:szCs w:val="21"/>
        </w:rPr>
        <w:t>标本量：</w:t>
      </w:r>
      <w:r w:rsidRPr="006F6B27">
        <w:rPr>
          <w:rFonts w:ascii="宋体" w:hAnsi="宋体" w:cs="宋体"/>
          <w:color w:val="FF0000"/>
          <w:szCs w:val="21"/>
        </w:rPr>
        <w:t>1</w:t>
      </w:r>
      <w:r w:rsidRPr="006F6B27">
        <w:rPr>
          <w:rFonts w:ascii="宋体" w:hAnsi="宋体" w:cs="宋体" w:hint="eastAsia"/>
          <w:color w:val="FF0000"/>
          <w:szCs w:val="21"/>
        </w:rPr>
        <w:t>滴（约</w:t>
      </w:r>
      <w:r w:rsidRPr="006F6B27">
        <w:rPr>
          <w:rFonts w:ascii="宋体" w:hAnsi="宋体" w:cs="宋体"/>
          <w:color w:val="FF0000"/>
          <w:szCs w:val="21"/>
        </w:rPr>
        <w:t>10</w:t>
      </w:r>
      <w:r w:rsidRPr="006F6B27">
        <w:rPr>
          <w:rFonts w:ascii="宋体" w:cs="宋体"/>
          <w:color w:val="FF0000"/>
          <w:szCs w:val="21"/>
        </w:rPr>
        <w:t>µ</w:t>
      </w:r>
      <w:r w:rsidRPr="006F6B27">
        <w:rPr>
          <w:rFonts w:ascii="宋体" w:hAnsi="宋体" w:cs="宋体"/>
          <w:color w:val="FF0000"/>
          <w:szCs w:val="21"/>
        </w:rPr>
        <w:t>l</w:t>
      </w:r>
      <w:r w:rsidRPr="006F6B27">
        <w:rPr>
          <w:rFonts w:ascii="宋体" w:hAnsi="宋体" w:cs="宋体" w:hint="eastAsia"/>
          <w:color w:val="FF0000"/>
          <w:szCs w:val="21"/>
        </w:rPr>
        <w:t>）</w:t>
      </w:r>
      <w:r w:rsidRPr="006F6B27">
        <w:rPr>
          <w:rFonts w:ascii="宋体" w:hAnsi="宋体" w:cs="宋体"/>
          <w:color w:val="FF0000"/>
          <w:szCs w:val="21"/>
        </w:rPr>
        <w:t xml:space="preserve"> /</w:t>
      </w:r>
      <w:r w:rsidRPr="006F6B27">
        <w:rPr>
          <w:rFonts w:ascii="宋体" w:hAnsi="宋体" w:cs="宋体" w:hint="eastAsia"/>
          <w:color w:val="FF0000"/>
          <w:szCs w:val="21"/>
        </w:rPr>
        <w:t>孔</w:t>
      </w:r>
      <w:r>
        <w:rPr>
          <w:rFonts w:ascii="宋体" w:hAnsi="宋体" w:cs="宋体" w:hint="eastAsia"/>
          <w:color w:val="FF0000"/>
          <w:szCs w:val="21"/>
        </w:rPr>
        <w:t>；</w:t>
      </w:r>
    </w:p>
    <w:p w:rsidR="00FB5215" w:rsidRDefault="00FB5215" w:rsidP="005C2C78">
      <w:pPr>
        <w:adjustRightInd w:val="0"/>
        <w:snapToGrid w:val="0"/>
        <w:spacing w:line="42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>6.</w:t>
      </w:r>
      <w:r w:rsidRPr="006F6B27">
        <w:rPr>
          <w:rFonts w:ascii="宋体" w:hAnsi="宋体" w:hint="eastAsia"/>
          <w:color w:val="FF0000"/>
          <w:szCs w:val="21"/>
        </w:rPr>
        <w:t>样本冲洗液：约</w:t>
      </w:r>
      <w:r w:rsidRPr="006F6B27">
        <w:rPr>
          <w:rFonts w:ascii="宋体" w:hAnsi="宋体"/>
          <w:color w:val="FF0000"/>
          <w:szCs w:val="21"/>
        </w:rPr>
        <w:t>250</w:t>
      </w:r>
      <w:r w:rsidRPr="006F6B27">
        <w:rPr>
          <w:rFonts w:ascii="宋体"/>
          <w:color w:val="FF0000"/>
          <w:szCs w:val="21"/>
        </w:rPr>
        <w:t>µ</w:t>
      </w:r>
      <w:r w:rsidRPr="006F6B27">
        <w:rPr>
          <w:rFonts w:ascii="宋体" w:hAnsi="宋体"/>
          <w:color w:val="FF0000"/>
          <w:szCs w:val="21"/>
        </w:rPr>
        <w:t>l/</w:t>
      </w:r>
      <w:r w:rsidRPr="006F6B27">
        <w:rPr>
          <w:rFonts w:ascii="宋体" w:hAnsi="宋体" w:hint="eastAsia"/>
          <w:color w:val="FF0000"/>
          <w:szCs w:val="21"/>
        </w:rPr>
        <w:t>孔；</w:t>
      </w:r>
    </w:p>
    <w:p w:rsidR="00FB5215" w:rsidRPr="0086347E" w:rsidRDefault="00FB5215" w:rsidP="005C2C78">
      <w:pPr>
        <w:adjustRightInd w:val="0"/>
        <w:snapToGrid w:val="0"/>
        <w:spacing w:line="42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>7.</w:t>
      </w:r>
      <w:r w:rsidRPr="0086347E">
        <w:rPr>
          <w:rFonts w:ascii="宋体" w:hAnsi="宋体" w:hint="eastAsia"/>
          <w:szCs w:val="21"/>
        </w:rPr>
        <w:t>检测时间：小于</w:t>
      </w:r>
      <w:r w:rsidRPr="0086347E">
        <w:rPr>
          <w:rFonts w:ascii="宋体" w:hAnsi="宋体"/>
          <w:szCs w:val="21"/>
        </w:rPr>
        <w:t>2min</w:t>
      </w:r>
      <w:r>
        <w:rPr>
          <w:rFonts w:ascii="宋体" w:hAnsi="宋体" w:hint="eastAsia"/>
          <w:szCs w:val="21"/>
        </w:rPr>
        <w:t>；</w:t>
      </w:r>
    </w:p>
    <w:p w:rsidR="00FB5215" w:rsidRPr="0086347E" w:rsidRDefault="00FB5215" w:rsidP="005C2C78">
      <w:pPr>
        <w:adjustRightInd w:val="0"/>
        <w:snapToGrid w:val="0"/>
        <w:spacing w:line="42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>8</w:t>
      </w:r>
      <w:r w:rsidRPr="0086347E">
        <w:rPr>
          <w:rFonts w:ascii="宋体"/>
          <w:szCs w:val="21"/>
        </w:rPr>
        <w:t>.</w:t>
      </w:r>
      <w:r w:rsidRPr="0086347E">
        <w:rPr>
          <w:rFonts w:ascii="宋体" w:hAnsi="宋体" w:hint="eastAsia"/>
          <w:szCs w:val="21"/>
        </w:rPr>
        <w:t>存储条件：原包装应在</w:t>
      </w:r>
      <w:r w:rsidRPr="0086347E">
        <w:rPr>
          <w:rFonts w:ascii="宋体" w:hAnsi="宋体"/>
          <w:szCs w:val="21"/>
        </w:rPr>
        <w:t>2</w:t>
      </w:r>
      <w:r w:rsidRPr="0086347E">
        <w:rPr>
          <w:rFonts w:ascii="宋体" w:hAnsi="宋体" w:hint="eastAsia"/>
          <w:szCs w:val="21"/>
        </w:rPr>
        <w:t>～</w:t>
      </w:r>
      <w:r w:rsidRPr="0086347E">
        <w:rPr>
          <w:rFonts w:ascii="宋体" w:hAnsi="宋体"/>
          <w:szCs w:val="21"/>
        </w:rPr>
        <w:t>30</w:t>
      </w:r>
      <w:r w:rsidRPr="0086347E">
        <w:rPr>
          <w:rFonts w:ascii="宋体" w:hAnsi="宋体" w:hint="eastAsia"/>
          <w:szCs w:val="21"/>
        </w:rPr>
        <w:t>℃密封干燥处保存</w:t>
      </w:r>
      <w:r>
        <w:rPr>
          <w:rFonts w:ascii="宋体" w:hAnsi="宋体" w:hint="eastAsia"/>
          <w:szCs w:val="21"/>
        </w:rPr>
        <w:t>；</w:t>
      </w:r>
    </w:p>
    <w:p w:rsidR="00FB5215" w:rsidRPr="0086347E" w:rsidRDefault="00FB5215" w:rsidP="005C2C78">
      <w:pPr>
        <w:adjustRightInd w:val="0"/>
        <w:snapToGrid w:val="0"/>
        <w:spacing w:line="42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>9</w:t>
      </w:r>
      <w:r w:rsidRPr="0086347E">
        <w:rPr>
          <w:rFonts w:ascii="宋体"/>
          <w:szCs w:val="21"/>
        </w:rPr>
        <w:t>.</w:t>
      </w:r>
      <w:r w:rsidRPr="0086347E">
        <w:rPr>
          <w:rFonts w:ascii="宋体" w:hAnsi="宋体" w:hint="eastAsia"/>
          <w:szCs w:val="21"/>
        </w:rPr>
        <w:t>配套附件：一次性滴管、样本冲洗液、说明书等</w:t>
      </w:r>
      <w:r>
        <w:rPr>
          <w:rFonts w:ascii="宋体" w:hAnsi="宋体" w:hint="eastAsia"/>
          <w:szCs w:val="21"/>
        </w:rPr>
        <w:t>；</w:t>
      </w:r>
    </w:p>
    <w:p w:rsidR="00FB5215" w:rsidRPr="0086347E" w:rsidRDefault="00FB5215" w:rsidP="005C2C78">
      <w:pPr>
        <w:adjustRightInd w:val="0"/>
        <w:snapToGrid w:val="0"/>
        <w:spacing w:line="42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>10</w:t>
      </w:r>
      <w:r w:rsidRPr="0086347E">
        <w:rPr>
          <w:rFonts w:ascii="宋体"/>
          <w:szCs w:val="21"/>
        </w:rPr>
        <w:t>.</w:t>
      </w:r>
      <w:r w:rsidRPr="0086347E">
        <w:rPr>
          <w:rFonts w:ascii="宋体" w:hAnsi="宋体" w:hint="eastAsia"/>
          <w:szCs w:val="21"/>
        </w:rPr>
        <w:t>抗体效价符合国家标准。</w:t>
      </w:r>
    </w:p>
    <w:p w:rsidR="00FB5215" w:rsidRPr="006F6B27" w:rsidRDefault="00FB5215" w:rsidP="006F6B27">
      <w:pPr>
        <w:rPr>
          <w:rFonts w:ascii="宋体"/>
          <w:color w:val="FF0000"/>
        </w:rPr>
      </w:pPr>
      <w:r w:rsidRPr="006F6B27">
        <w:rPr>
          <w:rFonts w:ascii="宋体" w:hAnsi="宋体"/>
          <w:color w:val="FF0000"/>
        </w:rPr>
        <w:t>10</w:t>
      </w:r>
      <w:r w:rsidRPr="006F6B27">
        <w:rPr>
          <w:rFonts w:ascii="宋体" w:hAnsi="宋体" w:hint="eastAsia"/>
          <w:color w:val="FF0000"/>
        </w:rPr>
        <w:t>抗体冻干前效价：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4"/>
        <w:gridCol w:w="2936"/>
        <w:gridCol w:w="3096"/>
      </w:tblGrid>
      <w:tr w:rsidR="00FB5215" w:rsidRPr="006F6B27" w:rsidTr="00EE2C75">
        <w:tc>
          <w:tcPr>
            <w:tcW w:w="3254" w:type="dxa"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/>
                <w:color w:val="FF0000"/>
              </w:rPr>
            </w:pPr>
            <w:r w:rsidRPr="00EE2C75">
              <w:rPr>
                <w:rFonts w:ascii="宋体" w:hAnsi="宋体" w:hint="eastAsia"/>
                <w:color w:val="FF0000"/>
              </w:rPr>
              <w:t>抗体</w:t>
            </w:r>
          </w:p>
        </w:tc>
        <w:tc>
          <w:tcPr>
            <w:tcW w:w="2936" w:type="dxa"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/>
                <w:color w:val="FF0000"/>
              </w:rPr>
            </w:pPr>
            <w:r w:rsidRPr="00EE2C75">
              <w:rPr>
                <w:rFonts w:ascii="宋体" w:hAnsi="宋体" w:hint="eastAsia"/>
                <w:color w:val="FF0000"/>
              </w:rPr>
              <w:t>红</w:t>
            </w:r>
            <w:r w:rsidRPr="00EE2C75">
              <w:rPr>
                <w:rFonts w:ascii="宋体" w:hAnsi="宋体"/>
                <w:color w:val="FF0000"/>
              </w:rPr>
              <w:t xml:space="preserve"> </w:t>
            </w:r>
            <w:r w:rsidRPr="00EE2C75">
              <w:rPr>
                <w:rFonts w:ascii="宋体" w:hAnsi="宋体" w:hint="eastAsia"/>
                <w:color w:val="FF0000"/>
              </w:rPr>
              <w:t>细</w:t>
            </w:r>
            <w:r w:rsidRPr="00EE2C75">
              <w:rPr>
                <w:rFonts w:ascii="宋体" w:hAnsi="宋体"/>
                <w:color w:val="FF0000"/>
              </w:rPr>
              <w:t xml:space="preserve"> </w:t>
            </w:r>
            <w:r w:rsidRPr="00EE2C75">
              <w:rPr>
                <w:rFonts w:ascii="宋体" w:hAnsi="宋体" w:hint="eastAsia"/>
                <w:color w:val="FF0000"/>
              </w:rPr>
              <w:t>胞</w:t>
            </w:r>
          </w:p>
        </w:tc>
        <w:tc>
          <w:tcPr>
            <w:tcW w:w="3096" w:type="dxa"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/>
                <w:color w:val="FF0000"/>
              </w:rPr>
            </w:pPr>
            <w:r w:rsidRPr="00EE2C75">
              <w:rPr>
                <w:rFonts w:ascii="宋体" w:hAnsi="宋体" w:hint="eastAsia"/>
                <w:color w:val="FF0000"/>
              </w:rPr>
              <w:t>效</w:t>
            </w:r>
            <w:r w:rsidRPr="00EE2C75">
              <w:rPr>
                <w:rFonts w:ascii="宋体" w:hAnsi="宋体"/>
                <w:color w:val="FF0000"/>
              </w:rPr>
              <w:t xml:space="preserve"> </w:t>
            </w:r>
            <w:r w:rsidRPr="00EE2C75">
              <w:rPr>
                <w:rFonts w:ascii="宋体" w:hAnsi="宋体" w:hint="eastAsia"/>
                <w:color w:val="FF0000"/>
              </w:rPr>
              <w:t>价</w:t>
            </w:r>
          </w:p>
        </w:tc>
      </w:tr>
      <w:tr w:rsidR="00FB5215" w:rsidRPr="006F6B27" w:rsidTr="00EE2C75">
        <w:tc>
          <w:tcPr>
            <w:tcW w:w="3254" w:type="dxa"/>
            <w:vMerge w:val="restart"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/>
                <w:color w:val="FF0000"/>
              </w:rPr>
            </w:pPr>
            <w:r w:rsidRPr="00EE2C75">
              <w:rPr>
                <w:rFonts w:ascii="宋体" w:hAnsi="宋体" w:hint="eastAsia"/>
                <w:color w:val="FF0000"/>
              </w:rPr>
              <w:t>抗</w:t>
            </w:r>
            <w:r w:rsidRPr="00EE2C75">
              <w:rPr>
                <w:rFonts w:ascii="宋体" w:hAnsi="宋体"/>
                <w:color w:val="FF0000"/>
              </w:rPr>
              <w:t>A</w:t>
            </w:r>
            <w:r w:rsidRPr="00EE2C75">
              <w:rPr>
                <w:rFonts w:ascii="宋体" w:hAnsi="宋体" w:hint="eastAsia"/>
                <w:color w:val="FF0000"/>
              </w:rPr>
              <w:t>单克隆抗体</w:t>
            </w:r>
          </w:p>
        </w:tc>
        <w:tc>
          <w:tcPr>
            <w:tcW w:w="2936" w:type="dxa"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 w:hAnsi="宋体"/>
                <w:color w:val="FF0000"/>
              </w:rPr>
            </w:pPr>
            <w:r w:rsidRPr="00EE2C75">
              <w:rPr>
                <w:rFonts w:ascii="宋体" w:hAnsi="宋体"/>
                <w:color w:val="FF0000"/>
              </w:rPr>
              <w:t>A1</w:t>
            </w:r>
          </w:p>
        </w:tc>
        <w:tc>
          <w:tcPr>
            <w:tcW w:w="3096" w:type="dxa"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 w:hAnsi="宋体"/>
                <w:color w:val="FF0000"/>
              </w:rPr>
            </w:pPr>
            <w:r w:rsidRPr="00EE2C75">
              <w:rPr>
                <w:rFonts w:ascii="宋体" w:hAnsi="宋体" w:hint="eastAsia"/>
                <w:color w:val="FF0000"/>
              </w:rPr>
              <w:t>≥</w:t>
            </w:r>
            <w:r w:rsidRPr="00EE2C75">
              <w:rPr>
                <w:rFonts w:ascii="宋体" w:hAnsi="宋体"/>
                <w:color w:val="FF0000"/>
              </w:rPr>
              <w:t>1</w:t>
            </w:r>
            <w:r w:rsidRPr="00EE2C75">
              <w:rPr>
                <w:rFonts w:ascii="宋体" w:hAnsi="宋体" w:hint="eastAsia"/>
                <w:color w:val="FF0000"/>
              </w:rPr>
              <w:t>：</w:t>
            </w:r>
            <w:r w:rsidRPr="00EE2C75">
              <w:rPr>
                <w:rFonts w:ascii="宋体" w:hAnsi="宋体"/>
                <w:color w:val="FF0000"/>
              </w:rPr>
              <w:t>128</w:t>
            </w:r>
          </w:p>
        </w:tc>
      </w:tr>
      <w:tr w:rsidR="00FB5215" w:rsidRPr="006F6B27" w:rsidTr="00EE2C75">
        <w:tc>
          <w:tcPr>
            <w:tcW w:w="3254" w:type="dxa"/>
            <w:vMerge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/>
                <w:color w:val="FF0000"/>
              </w:rPr>
            </w:pPr>
          </w:p>
        </w:tc>
        <w:tc>
          <w:tcPr>
            <w:tcW w:w="2936" w:type="dxa"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/>
                <w:color w:val="FF0000"/>
              </w:rPr>
            </w:pPr>
            <w:r w:rsidRPr="00EE2C75">
              <w:rPr>
                <w:rFonts w:ascii="宋体" w:hAnsi="宋体"/>
                <w:color w:val="FF0000"/>
              </w:rPr>
              <w:t>A2</w:t>
            </w:r>
          </w:p>
        </w:tc>
        <w:tc>
          <w:tcPr>
            <w:tcW w:w="3096" w:type="dxa"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/>
                <w:color w:val="FF0000"/>
              </w:rPr>
            </w:pPr>
            <w:r w:rsidRPr="00EE2C75">
              <w:rPr>
                <w:rFonts w:ascii="宋体" w:hint="eastAsia"/>
                <w:color w:val="FF0000"/>
              </w:rPr>
              <w:t>≥</w:t>
            </w:r>
            <w:r w:rsidRPr="00EE2C75">
              <w:rPr>
                <w:rFonts w:ascii="宋体" w:hAnsi="宋体"/>
                <w:color w:val="FF0000"/>
              </w:rPr>
              <w:t>1</w:t>
            </w:r>
            <w:r w:rsidRPr="00EE2C75">
              <w:rPr>
                <w:rFonts w:ascii="宋体" w:hAnsi="宋体" w:hint="eastAsia"/>
                <w:color w:val="FF0000"/>
              </w:rPr>
              <w:t>：</w:t>
            </w:r>
            <w:r w:rsidRPr="00EE2C75">
              <w:rPr>
                <w:rFonts w:ascii="宋体" w:hAnsi="宋体"/>
                <w:color w:val="FF0000"/>
              </w:rPr>
              <w:t>32</w:t>
            </w:r>
          </w:p>
        </w:tc>
      </w:tr>
      <w:tr w:rsidR="00FB5215" w:rsidRPr="006F6B27" w:rsidTr="00EE2C75">
        <w:tc>
          <w:tcPr>
            <w:tcW w:w="3254" w:type="dxa"/>
            <w:vMerge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/>
                <w:color w:val="FF0000"/>
              </w:rPr>
            </w:pPr>
          </w:p>
        </w:tc>
        <w:tc>
          <w:tcPr>
            <w:tcW w:w="2936" w:type="dxa"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/>
                <w:color w:val="FF0000"/>
              </w:rPr>
            </w:pPr>
            <w:r w:rsidRPr="00EE2C75">
              <w:rPr>
                <w:rFonts w:ascii="宋体" w:hAnsi="宋体"/>
                <w:color w:val="FF0000"/>
              </w:rPr>
              <w:t>A2B</w:t>
            </w:r>
          </w:p>
        </w:tc>
        <w:tc>
          <w:tcPr>
            <w:tcW w:w="3096" w:type="dxa"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/>
                <w:color w:val="FF0000"/>
              </w:rPr>
            </w:pPr>
            <w:r w:rsidRPr="00EE2C75">
              <w:rPr>
                <w:rFonts w:ascii="宋体" w:hint="eastAsia"/>
                <w:color w:val="FF0000"/>
              </w:rPr>
              <w:t>≥</w:t>
            </w:r>
            <w:r w:rsidRPr="00EE2C75">
              <w:rPr>
                <w:rFonts w:ascii="宋体" w:hAnsi="宋体"/>
                <w:color w:val="FF0000"/>
              </w:rPr>
              <w:t>1</w:t>
            </w:r>
            <w:r w:rsidRPr="00EE2C75">
              <w:rPr>
                <w:rFonts w:ascii="宋体" w:hAnsi="宋体" w:hint="eastAsia"/>
                <w:color w:val="FF0000"/>
              </w:rPr>
              <w:t>：</w:t>
            </w:r>
            <w:r w:rsidRPr="00EE2C75">
              <w:rPr>
                <w:rFonts w:ascii="宋体" w:hAnsi="宋体"/>
                <w:color w:val="FF0000"/>
              </w:rPr>
              <w:t>16</w:t>
            </w:r>
          </w:p>
        </w:tc>
      </w:tr>
      <w:tr w:rsidR="00FB5215" w:rsidRPr="006F6B27" w:rsidTr="00EE2C75">
        <w:tc>
          <w:tcPr>
            <w:tcW w:w="3254" w:type="dxa"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/>
                <w:color w:val="FF0000"/>
              </w:rPr>
            </w:pPr>
            <w:r w:rsidRPr="00EE2C75">
              <w:rPr>
                <w:rFonts w:ascii="宋体" w:hAnsi="宋体" w:hint="eastAsia"/>
                <w:color w:val="FF0000"/>
              </w:rPr>
              <w:t>抗</w:t>
            </w:r>
            <w:r w:rsidRPr="00EE2C75">
              <w:rPr>
                <w:rFonts w:ascii="宋体" w:hAnsi="宋体"/>
                <w:color w:val="FF0000"/>
              </w:rPr>
              <w:t>B</w:t>
            </w:r>
            <w:r w:rsidRPr="00EE2C75">
              <w:rPr>
                <w:rFonts w:ascii="宋体" w:hAnsi="宋体" w:hint="eastAsia"/>
                <w:color w:val="FF0000"/>
              </w:rPr>
              <w:t>单克隆抗体</w:t>
            </w:r>
          </w:p>
        </w:tc>
        <w:tc>
          <w:tcPr>
            <w:tcW w:w="2936" w:type="dxa"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 w:hAnsi="宋体"/>
                <w:color w:val="FF0000"/>
              </w:rPr>
            </w:pPr>
            <w:r w:rsidRPr="00EE2C75">
              <w:rPr>
                <w:rFonts w:ascii="宋体" w:hAnsi="宋体"/>
                <w:color w:val="FF0000"/>
              </w:rPr>
              <w:t>B</w:t>
            </w:r>
          </w:p>
        </w:tc>
        <w:tc>
          <w:tcPr>
            <w:tcW w:w="3096" w:type="dxa"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 w:hAnsi="宋体"/>
                <w:color w:val="FF0000"/>
              </w:rPr>
            </w:pPr>
            <w:r w:rsidRPr="00EE2C75">
              <w:rPr>
                <w:rFonts w:ascii="宋体" w:hAnsi="宋体" w:hint="eastAsia"/>
                <w:color w:val="FF0000"/>
              </w:rPr>
              <w:t>≥</w:t>
            </w:r>
            <w:r w:rsidRPr="00EE2C75">
              <w:rPr>
                <w:rFonts w:ascii="宋体" w:hAnsi="宋体"/>
                <w:color w:val="FF0000"/>
              </w:rPr>
              <w:t>1</w:t>
            </w:r>
            <w:r w:rsidRPr="00EE2C75">
              <w:rPr>
                <w:rFonts w:ascii="宋体" w:hAnsi="宋体" w:hint="eastAsia"/>
                <w:color w:val="FF0000"/>
              </w:rPr>
              <w:t>：</w:t>
            </w:r>
            <w:r w:rsidRPr="00EE2C75">
              <w:rPr>
                <w:rFonts w:ascii="宋体" w:hAnsi="宋体"/>
                <w:color w:val="FF0000"/>
              </w:rPr>
              <w:t>128</w:t>
            </w:r>
          </w:p>
        </w:tc>
      </w:tr>
      <w:tr w:rsidR="00FB5215" w:rsidRPr="006F6B27" w:rsidTr="00EE2C75">
        <w:tc>
          <w:tcPr>
            <w:tcW w:w="3254" w:type="dxa"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/>
                <w:color w:val="FF0000"/>
              </w:rPr>
            </w:pPr>
            <w:r w:rsidRPr="00EE2C75">
              <w:rPr>
                <w:rFonts w:ascii="宋体" w:hAnsi="宋体" w:hint="eastAsia"/>
                <w:color w:val="FF0000"/>
              </w:rPr>
              <w:t>抗</w:t>
            </w:r>
            <w:r w:rsidRPr="00EE2C75">
              <w:rPr>
                <w:rFonts w:ascii="宋体" w:hAnsi="宋体"/>
                <w:color w:val="FF0000"/>
              </w:rPr>
              <w:t>D</w:t>
            </w:r>
            <w:r w:rsidRPr="00EE2C75">
              <w:rPr>
                <w:rFonts w:ascii="宋体" w:hAnsi="宋体" w:hint="eastAsia"/>
                <w:color w:val="FF0000"/>
              </w:rPr>
              <w:t>单克隆抗体</w:t>
            </w:r>
          </w:p>
        </w:tc>
        <w:tc>
          <w:tcPr>
            <w:tcW w:w="2936" w:type="dxa"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/>
                <w:color w:val="FF0000"/>
              </w:rPr>
            </w:pPr>
            <w:r w:rsidRPr="00EE2C75">
              <w:rPr>
                <w:rFonts w:ascii="宋体" w:hAnsi="宋体"/>
                <w:color w:val="FF0000"/>
              </w:rPr>
              <w:t>D</w:t>
            </w:r>
          </w:p>
        </w:tc>
        <w:tc>
          <w:tcPr>
            <w:tcW w:w="3096" w:type="dxa"/>
            <w:vAlign w:val="center"/>
          </w:tcPr>
          <w:p w:rsidR="00FB5215" w:rsidRPr="00EE2C75" w:rsidRDefault="00FB5215" w:rsidP="00EE2C75">
            <w:pPr>
              <w:jc w:val="center"/>
              <w:rPr>
                <w:rFonts w:ascii="宋体"/>
                <w:color w:val="FF0000"/>
              </w:rPr>
            </w:pPr>
            <w:r w:rsidRPr="00EE2C75">
              <w:rPr>
                <w:rFonts w:ascii="宋体" w:hint="eastAsia"/>
                <w:color w:val="FF0000"/>
              </w:rPr>
              <w:t>≥</w:t>
            </w:r>
            <w:r w:rsidRPr="00EE2C75">
              <w:rPr>
                <w:rFonts w:ascii="宋体" w:hAnsi="宋体"/>
                <w:color w:val="FF0000"/>
              </w:rPr>
              <w:t>1</w:t>
            </w:r>
            <w:r w:rsidRPr="00EE2C75">
              <w:rPr>
                <w:rFonts w:ascii="宋体" w:hAnsi="宋体" w:hint="eastAsia"/>
                <w:color w:val="FF0000"/>
              </w:rPr>
              <w:t>：</w:t>
            </w:r>
            <w:r w:rsidRPr="00EE2C75">
              <w:rPr>
                <w:rFonts w:ascii="宋体" w:hAnsi="宋体"/>
                <w:color w:val="FF0000"/>
              </w:rPr>
              <w:t>64</w:t>
            </w:r>
          </w:p>
        </w:tc>
      </w:tr>
    </w:tbl>
    <w:p w:rsidR="00FB5215" w:rsidRPr="006F6B27" w:rsidRDefault="00FB5215" w:rsidP="006F6B27">
      <w:pPr>
        <w:rPr>
          <w:rFonts w:ascii="宋体"/>
          <w:color w:val="FF0000"/>
        </w:rPr>
      </w:pPr>
      <w:r w:rsidRPr="006F6B27">
        <w:rPr>
          <w:rFonts w:ascii="宋体" w:hAnsi="宋体"/>
          <w:color w:val="FF0000"/>
        </w:rPr>
        <w:t xml:space="preserve">11. </w:t>
      </w:r>
      <w:r w:rsidRPr="006F6B27">
        <w:rPr>
          <w:rFonts w:ascii="宋体" w:hAnsi="宋体" w:hint="eastAsia"/>
          <w:color w:val="FF0000"/>
        </w:rPr>
        <w:t>对于下列物质在所给出的浓度限值内，溶血、黄疸、高脂等影响因素对检测结果不会造成干扰</w:t>
      </w:r>
    </w:p>
    <w:tbl>
      <w:tblPr>
        <w:tblW w:w="929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859"/>
        <w:gridCol w:w="1859"/>
        <w:gridCol w:w="1859"/>
        <w:gridCol w:w="1859"/>
        <w:gridCol w:w="1859"/>
      </w:tblGrid>
      <w:tr w:rsidR="00FB5215" w:rsidRPr="006F6B27" w:rsidTr="006F6B27">
        <w:trPr>
          <w:trHeight w:val="340"/>
        </w:trPr>
        <w:tc>
          <w:tcPr>
            <w:tcW w:w="1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215" w:rsidRPr="006F6B27" w:rsidRDefault="00FB5215" w:rsidP="006F6B27">
            <w:pPr>
              <w:jc w:val="center"/>
              <w:rPr>
                <w:rFonts w:ascii="宋体"/>
                <w:color w:val="FF0000"/>
              </w:rPr>
            </w:pPr>
            <w:r w:rsidRPr="006F6B27">
              <w:rPr>
                <w:rFonts w:ascii="宋体" w:hAnsi="宋体" w:hint="eastAsia"/>
                <w:color w:val="FF0000"/>
              </w:rPr>
              <w:t>名称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215" w:rsidRPr="006F6B27" w:rsidRDefault="00FB5215" w:rsidP="006F6B27">
            <w:pPr>
              <w:jc w:val="center"/>
              <w:rPr>
                <w:rFonts w:ascii="宋体"/>
                <w:color w:val="FF0000"/>
              </w:rPr>
            </w:pPr>
            <w:r w:rsidRPr="006F6B27">
              <w:rPr>
                <w:rFonts w:ascii="宋体" w:hAnsi="宋体" w:hint="eastAsia"/>
                <w:color w:val="FF0000"/>
              </w:rPr>
              <w:t>胆红素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215" w:rsidRPr="006F6B27" w:rsidRDefault="00FB5215" w:rsidP="006F6B27">
            <w:pPr>
              <w:jc w:val="center"/>
              <w:rPr>
                <w:rFonts w:ascii="宋体"/>
                <w:color w:val="FF0000"/>
              </w:rPr>
            </w:pPr>
            <w:r w:rsidRPr="006F6B27">
              <w:rPr>
                <w:rFonts w:ascii="宋体" w:hAnsi="宋体" w:hint="eastAsia"/>
                <w:color w:val="FF0000"/>
              </w:rPr>
              <w:t>胆固醇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215" w:rsidRPr="006F6B27" w:rsidRDefault="00FB5215" w:rsidP="006F6B27">
            <w:pPr>
              <w:jc w:val="center"/>
              <w:rPr>
                <w:rFonts w:ascii="宋体"/>
                <w:color w:val="FF0000"/>
              </w:rPr>
            </w:pPr>
            <w:r w:rsidRPr="006F6B27">
              <w:rPr>
                <w:rFonts w:ascii="宋体" w:hAnsi="宋体" w:hint="eastAsia"/>
                <w:color w:val="FF0000"/>
              </w:rPr>
              <w:t>血红蛋白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215" w:rsidRPr="006F6B27" w:rsidRDefault="00FB5215" w:rsidP="006F6B27">
            <w:pPr>
              <w:jc w:val="center"/>
              <w:rPr>
                <w:rFonts w:ascii="宋体"/>
                <w:color w:val="FF0000"/>
              </w:rPr>
            </w:pPr>
            <w:r w:rsidRPr="006F6B27">
              <w:rPr>
                <w:rFonts w:ascii="宋体" w:hAnsi="宋体" w:hint="eastAsia"/>
                <w:color w:val="FF0000"/>
              </w:rPr>
              <w:t>甘油三酯</w:t>
            </w:r>
          </w:p>
        </w:tc>
      </w:tr>
      <w:tr w:rsidR="00FB5215" w:rsidRPr="006F6B27" w:rsidTr="006F6B27">
        <w:trPr>
          <w:trHeight w:val="340"/>
        </w:trPr>
        <w:tc>
          <w:tcPr>
            <w:tcW w:w="1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215" w:rsidRPr="006F6B27" w:rsidRDefault="00FB5215" w:rsidP="006F6B27">
            <w:pPr>
              <w:jc w:val="center"/>
              <w:rPr>
                <w:rFonts w:ascii="宋体"/>
                <w:color w:val="FF0000"/>
              </w:rPr>
            </w:pPr>
            <w:r w:rsidRPr="006F6B27">
              <w:rPr>
                <w:rFonts w:ascii="宋体" w:hAnsi="宋体" w:hint="eastAsia"/>
                <w:color w:val="FF0000"/>
              </w:rPr>
              <w:t>浓度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215" w:rsidRPr="006F6B27" w:rsidRDefault="00FB5215" w:rsidP="006F6B27">
            <w:pPr>
              <w:jc w:val="center"/>
              <w:rPr>
                <w:rFonts w:ascii="宋体" w:hAnsi="宋体"/>
                <w:color w:val="FF0000"/>
              </w:rPr>
            </w:pPr>
            <w:r w:rsidRPr="006F6B27">
              <w:rPr>
                <w:rFonts w:ascii="宋体" w:hAnsi="宋体"/>
                <w:color w:val="FF0000"/>
              </w:rPr>
              <w:t>600.0</w:t>
            </w:r>
            <w:r w:rsidRPr="006F6B27">
              <w:rPr>
                <w:rFonts w:ascii="宋体" w:hAnsi="宋体" w:hint="eastAsia"/>
                <w:color w:val="FF0000"/>
              </w:rPr>
              <w:t>μ</w:t>
            </w:r>
            <w:r w:rsidRPr="006F6B27">
              <w:rPr>
                <w:rFonts w:ascii="宋体" w:hAnsi="宋体"/>
                <w:color w:val="FF0000"/>
              </w:rPr>
              <w:t>mol/L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215" w:rsidRPr="006F6B27" w:rsidRDefault="00FB5215" w:rsidP="006F6B27">
            <w:pPr>
              <w:jc w:val="center"/>
              <w:rPr>
                <w:rFonts w:ascii="宋体" w:hAnsi="宋体"/>
                <w:color w:val="FF0000"/>
              </w:rPr>
            </w:pPr>
            <w:r w:rsidRPr="006F6B27">
              <w:rPr>
                <w:rFonts w:ascii="宋体" w:hAnsi="宋体"/>
                <w:color w:val="FF0000"/>
              </w:rPr>
              <w:t>41.6mmol/L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215" w:rsidRPr="006F6B27" w:rsidRDefault="00FB5215" w:rsidP="006F6B27">
            <w:pPr>
              <w:jc w:val="center"/>
              <w:rPr>
                <w:rFonts w:ascii="宋体" w:hAnsi="宋体"/>
                <w:color w:val="FF0000"/>
              </w:rPr>
            </w:pPr>
            <w:r w:rsidRPr="006F6B27">
              <w:rPr>
                <w:rFonts w:ascii="宋体" w:hAnsi="宋体"/>
                <w:color w:val="FF0000"/>
              </w:rPr>
              <w:t>5.0g/L</w:t>
            </w:r>
          </w:p>
        </w:tc>
        <w:tc>
          <w:tcPr>
            <w:tcW w:w="1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215" w:rsidRPr="006F6B27" w:rsidRDefault="00FB5215" w:rsidP="006F6B27">
            <w:pPr>
              <w:jc w:val="center"/>
              <w:rPr>
                <w:rFonts w:ascii="宋体" w:hAnsi="宋体"/>
                <w:color w:val="FF0000"/>
              </w:rPr>
            </w:pPr>
            <w:r w:rsidRPr="006F6B27">
              <w:rPr>
                <w:rFonts w:ascii="宋体" w:hAnsi="宋体"/>
                <w:color w:val="FF0000"/>
              </w:rPr>
              <w:t>28.8mmol/L</w:t>
            </w:r>
          </w:p>
        </w:tc>
      </w:tr>
    </w:tbl>
    <w:p w:rsidR="00FB5215" w:rsidRDefault="00FB5215" w:rsidP="0080075A">
      <w:pPr>
        <w:spacing w:line="540" w:lineRule="exact"/>
      </w:pPr>
      <w:r>
        <w:t xml:space="preserve"> </w:t>
      </w:r>
    </w:p>
    <w:sectPr w:rsidR="00FB5215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C3F5A"/>
    <w:multiLevelType w:val="multilevel"/>
    <w:tmpl w:val="2FEC3F5A"/>
    <w:lvl w:ilvl="0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06B3006"/>
    <w:multiLevelType w:val="hybridMultilevel"/>
    <w:tmpl w:val="8E9ED188"/>
    <w:lvl w:ilvl="0" w:tplc="41D4F3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abstractNum w:abstractNumId="3">
    <w:nsid w:val="68CA5164"/>
    <w:multiLevelType w:val="multilevel"/>
    <w:tmpl w:val="68CA5164"/>
    <w:lvl w:ilvl="0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11E6"/>
    <w:rsid w:val="00023B5C"/>
    <w:rsid w:val="00023CE9"/>
    <w:rsid w:val="00024499"/>
    <w:rsid w:val="00024FFD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96166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0DFF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24F1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24A8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02E0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53D7"/>
    <w:rsid w:val="003773DA"/>
    <w:rsid w:val="00384AAD"/>
    <w:rsid w:val="003850FD"/>
    <w:rsid w:val="00386575"/>
    <w:rsid w:val="00394E55"/>
    <w:rsid w:val="00395831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1B86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36A1"/>
    <w:rsid w:val="00414269"/>
    <w:rsid w:val="004143D3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9F6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079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71A1"/>
    <w:rsid w:val="005B7C98"/>
    <w:rsid w:val="005C2C78"/>
    <w:rsid w:val="005C3451"/>
    <w:rsid w:val="005C42D0"/>
    <w:rsid w:val="005C5952"/>
    <w:rsid w:val="005C7C12"/>
    <w:rsid w:val="005D0F6C"/>
    <w:rsid w:val="005D1B11"/>
    <w:rsid w:val="005D2014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5F7832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162A"/>
    <w:rsid w:val="0065332F"/>
    <w:rsid w:val="00654DED"/>
    <w:rsid w:val="00655B83"/>
    <w:rsid w:val="006607BB"/>
    <w:rsid w:val="00660AE2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5458"/>
    <w:rsid w:val="006E78D1"/>
    <w:rsid w:val="006F3ABB"/>
    <w:rsid w:val="006F3AE6"/>
    <w:rsid w:val="006F440E"/>
    <w:rsid w:val="006F6B27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0C59"/>
    <w:rsid w:val="00731FAA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56735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5855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075A"/>
    <w:rsid w:val="0080094C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2C38"/>
    <w:rsid w:val="00853F6F"/>
    <w:rsid w:val="00855F40"/>
    <w:rsid w:val="008567D6"/>
    <w:rsid w:val="008570C4"/>
    <w:rsid w:val="008600F8"/>
    <w:rsid w:val="0086347E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37A98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4A0"/>
    <w:rsid w:val="009D6C8D"/>
    <w:rsid w:val="009E166D"/>
    <w:rsid w:val="009E1EF8"/>
    <w:rsid w:val="009E21BF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3891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244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22AC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0B83"/>
    <w:rsid w:val="00BA2700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4D9D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20BD"/>
    <w:rsid w:val="00C1725C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003C"/>
    <w:rsid w:val="00C7222C"/>
    <w:rsid w:val="00C74391"/>
    <w:rsid w:val="00C7450C"/>
    <w:rsid w:val="00C828C8"/>
    <w:rsid w:val="00C84482"/>
    <w:rsid w:val="00C848E4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7F2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658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2C75"/>
    <w:rsid w:val="00EE5ECB"/>
    <w:rsid w:val="00EF42E3"/>
    <w:rsid w:val="00F02379"/>
    <w:rsid w:val="00F04934"/>
    <w:rsid w:val="00F04E7C"/>
    <w:rsid w:val="00F05AC1"/>
    <w:rsid w:val="00F06CA4"/>
    <w:rsid w:val="00F11442"/>
    <w:rsid w:val="00F13927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275D2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4D86"/>
    <w:rsid w:val="00FA6ACD"/>
    <w:rsid w:val="00FA6D02"/>
    <w:rsid w:val="00FB3B88"/>
    <w:rsid w:val="00FB4BC7"/>
    <w:rsid w:val="00FB5215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5C2C78"/>
    <w:pPr>
      <w:widowControl w:val="0"/>
      <w:jc w:val="both"/>
    </w:pPr>
    <w:rPr>
      <w:color w:val="000080"/>
      <w:kern w:val="0"/>
      <w:szCs w:val="21"/>
    </w:rPr>
  </w:style>
  <w:style w:type="character" w:customStyle="1" w:styleId="ca-0">
    <w:name w:val="ca-0"/>
    <w:basedOn w:val="DefaultParagraphFont"/>
    <w:uiPriority w:val="99"/>
    <w:rsid w:val="005C2C7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20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88</Words>
  <Characters>503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3</cp:revision>
  <dcterms:created xsi:type="dcterms:W3CDTF">2019-03-19T03:59:00Z</dcterms:created>
  <dcterms:modified xsi:type="dcterms:W3CDTF">2019-03-19T03:59:00Z</dcterms:modified>
</cp:coreProperties>
</file>