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06" w:rsidRPr="003B1F86" w:rsidRDefault="00517806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517806" w:rsidRDefault="00517806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517806" w:rsidRPr="00C95930" w:rsidRDefault="00517806" w:rsidP="007A6BE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433"/>
        <w:gridCol w:w="1927"/>
        <w:gridCol w:w="1991"/>
      </w:tblGrid>
      <w:tr w:rsidR="00517806" w:rsidRPr="004A7D5E" w:rsidTr="00C120BD">
        <w:trPr>
          <w:jc w:val="center"/>
        </w:trPr>
        <w:tc>
          <w:tcPr>
            <w:tcW w:w="712" w:type="dxa"/>
            <w:vAlign w:val="center"/>
          </w:tcPr>
          <w:p w:rsidR="00517806" w:rsidRPr="004A7D5E" w:rsidRDefault="00517806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33" w:type="dxa"/>
            <w:vAlign w:val="center"/>
          </w:tcPr>
          <w:p w:rsidR="00517806" w:rsidRPr="004A7D5E" w:rsidRDefault="005178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927" w:type="dxa"/>
            <w:vAlign w:val="center"/>
          </w:tcPr>
          <w:p w:rsidR="00517806" w:rsidRPr="004A7D5E" w:rsidRDefault="005178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517806" w:rsidRPr="004A7D5E" w:rsidRDefault="005178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517806" w:rsidRPr="004A7D5E" w:rsidTr="00C120BD">
        <w:trPr>
          <w:trHeight w:val="435"/>
          <w:jc w:val="center"/>
        </w:trPr>
        <w:tc>
          <w:tcPr>
            <w:tcW w:w="712" w:type="dxa"/>
            <w:vAlign w:val="center"/>
          </w:tcPr>
          <w:p w:rsidR="00517806" w:rsidRPr="004A7D5E" w:rsidRDefault="0051780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433" w:type="dxa"/>
            <w:vAlign w:val="center"/>
          </w:tcPr>
          <w:p w:rsidR="00517806" w:rsidRPr="00C120BD" w:rsidRDefault="00517806" w:rsidP="00395831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120BD">
              <w:rPr>
                <w:rFonts w:ascii="宋体" w:hAnsi="宋体" w:hint="eastAsia"/>
                <w:szCs w:val="21"/>
              </w:rPr>
              <w:t>人类免疫缺陷病毒（</w:t>
            </w:r>
            <w:r w:rsidRPr="00C120BD">
              <w:rPr>
                <w:rFonts w:ascii="宋体" w:hAnsi="宋体"/>
                <w:szCs w:val="21"/>
              </w:rPr>
              <w:t>HIV1/2</w:t>
            </w:r>
            <w:r w:rsidRPr="00C120BD">
              <w:rPr>
                <w:rFonts w:ascii="宋体" w:hAnsi="宋体" w:hint="eastAsia"/>
                <w:szCs w:val="21"/>
              </w:rPr>
              <w:t>）抗体检测试剂盒</w:t>
            </w:r>
          </w:p>
        </w:tc>
        <w:tc>
          <w:tcPr>
            <w:tcW w:w="1927" w:type="dxa"/>
            <w:vAlign w:val="center"/>
          </w:tcPr>
          <w:p w:rsidR="00517806" w:rsidRDefault="00517806" w:rsidP="00517806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220000</w:t>
            </w:r>
            <w:r>
              <w:rPr>
                <w:rFonts w:ascii="宋体" w:hint="eastAsia"/>
                <w:szCs w:val="21"/>
              </w:rPr>
              <w:t>人份</w:t>
            </w:r>
          </w:p>
        </w:tc>
        <w:tc>
          <w:tcPr>
            <w:tcW w:w="1991" w:type="dxa"/>
            <w:vAlign w:val="center"/>
          </w:tcPr>
          <w:p w:rsidR="00517806" w:rsidRDefault="00517806" w:rsidP="00395831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550000</w:t>
            </w:r>
          </w:p>
        </w:tc>
      </w:tr>
    </w:tbl>
    <w:p w:rsidR="00517806" w:rsidRDefault="00517806" w:rsidP="00517806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517806" w:rsidRPr="003773DA" w:rsidRDefault="00517806" w:rsidP="00C120BD">
      <w:pPr>
        <w:rPr>
          <w:rFonts w:ascii="宋体"/>
          <w:szCs w:val="21"/>
        </w:rPr>
      </w:pPr>
      <w:r w:rsidRPr="003773DA">
        <w:rPr>
          <w:rFonts w:ascii="宋体" w:hAnsi="宋体"/>
          <w:szCs w:val="21"/>
        </w:rPr>
        <w:t>1</w:t>
      </w:r>
      <w:r w:rsidRPr="003773DA">
        <w:rPr>
          <w:rFonts w:ascii="宋体" w:hAnsi="宋体" w:hint="eastAsia"/>
          <w:szCs w:val="21"/>
        </w:rPr>
        <w:t>．实验原理：</w:t>
      </w:r>
      <w:r w:rsidRPr="00193098">
        <w:rPr>
          <w:rFonts w:ascii="宋体" w:hAnsi="宋体" w:hint="eastAsia"/>
          <w:color w:val="auto"/>
          <w:szCs w:val="21"/>
        </w:rPr>
        <w:t>胶体金法或乳胶法。</w:t>
      </w:r>
    </w:p>
    <w:p w:rsidR="00517806" w:rsidRPr="003773DA" w:rsidRDefault="00517806" w:rsidP="00C120BD">
      <w:pPr>
        <w:rPr>
          <w:rFonts w:ascii="宋体"/>
          <w:szCs w:val="21"/>
        </w:rPr>
      </w:pPr>
      <w:r w:rsidRPr="003773DA">
        <w:rPr>
          <w:rFonts w:ascii="宋体" w:hAnsi="宋体"/>
          <w:szCs w:val="21"/>
        </w:rPr>
        <w:t>2</w:t>
      </w:r>
      <w:r w:rsidRPr="003773DA">
        <w:rPr>
          <w:rFonts w:ascii="宋体" w:hAnsi="宋体" w:hint="eastAsia"/>
          <w:szCs w:val="21"/>
        </w:rPr>
        <w:t>．适用标本类型：全血</w:t>
      </w:r>
      <w:r>
        <w:rPr>
          <w:rFonts w:ascii="宋体" w:hAnsi="宋体" w:hint="eastAsia"/>
          <w:szCs w:val="21"/>
        </w:rPr>
        <w:t>、</w:t>
      </w:r>
      <w:r w:rsidRPr="003773DA">
        <w:rPr>
          <w:rFonts w:ascii="宋体" w:hAnsi="宋体" w:hint="eastAsia"/>
          <w:szCs w:val="21"/>
        </w:rPr>
        <w:t>血浆</w:t>
      </w:r>
      <w:r>
        <w:rPr>
          <w:rFonts w:ascii="宋体" w:hAnsi="宋体" w:hint="eastAsia"/>
          <w:szCs w:val="21"/>
        </w:rPr>
        <w:t>、</w:t>
      </w:r>
      <w:r w:rsidRPr="003773DA">
        <w:rPr>
          <w:rFonts w:ascii="宋体" w:hAnsi="宋体" w:hint="eastAsia"/>
          <w:szCs w:val="21"/>
        </w:rPr>
        <w:t>血清</w:t>
      </w:r>
      <w:r>
        <w:rPr>
          <w:rFonts w:ascii="宋体" w:hAnsi="宋体" w:hint="eastAsia"/>
          <w:szCs w:val="21"/>
        </w:rPr>
        <w:t>三种皆能用。</w:t>
      </w:r>
    </w:p>
    <w:p w:rsidR="00517806" w:rsidRDefault="00517806" w:rsidP="00C120BD">
      <w:pPr>
        <w:rPr>
          <w:rFonts w:ascii="宋体"/>
          <w:szCs w:val="21"/>
        </w:rPr>
      </w:pPr>
      <w:r w:rsidRPr="003773DA">
        <w:rPr>
          <w:rFonts w:ascii="宋体" w:hAnsi="宋体"/>
          <w:szCs w:val="21"/>
        </w:rPr>
        <w:t>3</w:t>
      </w:r>
      <w:r w:rsidRPr="003773DA">
        <w:rPr>
          <w:rFonts w:ascii="宋体" w:hAnsi="宋体" w:hint="eastAsia"/>
          <w:szCs w:val="21"/>
        </w:rPr>
        <w:t>．标本用量：小于</w:t>
      </w:r>
      <w:r w:rsidRPr="003773DA">
        <w:rPr>
          <w:rFonts w:ascii="宋体" w:hAnsi="宋体"/>
          <w:szCs w:val="21"/>
        </w:rPr>
        <w:t>60</w:t>
      </w:r>
      <w:r w:rsidRPr="003773DA">
        <w:rPr>
          <w:rFonts w:ascii="宋体" w:hAnsi="宋体" w:hint="eastAsia"/>
          <w:szCs w:val="21"/>
        </w:rPr>
        <w:t>微升。</w:t>
      </w:r>
    </w:p>
    <w:p w:rsidR="00517806" w:rsidRPr="003773DA" w:rsidRDefault="00517806" w:rsidP="00C120BD"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4. </w:t>
      </w:r>
      <w:r w:rsidRPr="003773DA">
        <w:rPr>
          <w:rFonts w:ascii="宋体" w:hAnsi="宋体" w:hint="eastAsia"/>
          <w:szCs w:val="21"/>
        </w:rPr>
        <w:t>辅助耗材：提供吸管。</w:t>
      </w:r>
    </w:p>
    <w:p w:rsidR="00517806" w:rsidRPr="003773DA" w:rsidRDefault="00517806" w:rsidP="00C120BD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 w:rsidRPr="003773DA">
        <w:rPr>
          <w:rFonts w:ascii="宋体" w:hAnsi="宋体" w:hint="eastAsia"/>
          <w:szCs w:val="21"/>
        </w:rPr>
        <w:t>．适用环境温度：</w:t>
      </w:r>
      <w:r w:rsidRPr="003773DA">
        <w:rPr>
          <w:rFonts w:ascii="宋体" w:hAnsi="宋体"/>
          <w:szCs w:val="21"/>
        </w:rPr>
        <w:t>4-30</w:t>
      </w:r>
      <w:r w:rsidRPr="003773DA">
        <w:rPr>
          <w:rFonts w:ascii="宋体" w:hAnsi="宋体" w:hint="eastAsia"/>
          <w:szCs w:val="21"/>
        </w:rPr>
        <w:t>℃。</w:t>
      </w:r>
    </w:p>
    <w:p w:rsidR="00517806" w:rsidRDefault="00517806" w:rsidP="00C120BD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</w:t>
      </w:r>
      <w:r w:rsidRPr="003773DA">
        <w:rPr>
          <w:rFonts w:ascii="宋体" w:hAnsi="宋体" w:hint="eastAsia"/>
          <w:szCs w:val="21"/>
        </w:rPr>
        <w:t>．反应时间短，</w:t>
      </w:r>
      <w:r>
        <w:rPr>
          <w:rFonts w:ascii="宋体" w:hAnsi="宋体"/>
          <w:szCs w:val="21"/>
        </w:rPr>
        <w:t>15-25</w:t>
      </w:r>
      <w:r w:rsidRPr="003773DA">
        <w:rPr>
          <w:rFonts w:ascii="宋体" w:hAnsi="宋体" w:hint="eastAsia"/>
          <w:szCs w:val="21"/>
        </w:rPr>
        <w:t>分钟出结果。</w:t>
      </w:r>
    </w:p>
    <w:p w:rsidR="00517806" w:rsidRDefault="00517806" w:rsidP="00C120BD"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7. </w:t>
      </w:r>
      <w:r w:rsidRPr="003773DA">
        <w:rPr>
          <w:rFonts w:ascii="宋体" w:hAnsi="宋体" w:hint="eastAsia"/>
          <w:szCs w:val="21"/>
        </w:rPr>
        <w:t>敏感性大于</w:t>
      </w:r>
      <w:r w:rsidRPr="003773DA">
        <w:rPr>
          <w:rFonts w:ascii="宋体" w:hAnsi="宋体"/>
          <w:szCs w:val="21"/>
        </w:rPr>
        <w:t>95%</w:t>
      </w:r>
      <w:r w:rsidRPr="003773DA">
        <w:rPr>
          <w:rFonts w:ascii="宋体" w:hAnsi="宋体" w:hint="eastAsia"/>
          <w:szCs w:val="21"/>
        </w:rPr>
        <w:t>，</w:t>
      </w:r>
    </w:p>
    <w:p w:rsidR="00517806" w:rsidRPr="00BA0B83" w:rsidRDefault="00517806" w:rsidP="00C120BD"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8. </w:t>
      </w:r>
      <w:r w:rsidRPr="003773DA">
        <w:rPr>
          <w:rFonts w:ascii="宋体" w:hAnsi="宋体" w:hint="eastAsia"/>
          <w:szCs w:val="21"/>
        </w:rPr>
        <w:t>特异性大于</w:t>
      </w:r>
      <w:r w:rsidRPr="003773DA">
        <w:rPr>
          <w:rFonts w:ascii="宋体" w:hAnsi="宋体"/>
          <w:szCs w:val="21"/>
        </w:rPr>
        <w:t>95%</w:t>
      </w:r>
      <w:r w:rsidRPr="003773DA">
        <w:rPr>
          <w:rFonts w:ascii="宋体" w:hAnsi="宋体" w:hint="eastAsia"/>
          <w:szCs w:val="21"/>
        </w:rPr>
        <w:t>。</w:t>
      </w:r>
    </w:p>
    <w:p w:rsidR="00517806" w:rsidRPr="00BA0B83" w:rsidRDefault="00517806" w:rsidP="00C120BD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9</w:t>
      </w:r>
      <w:r w:rsidRPr="003773DA">
        <w:rPr>
          <w:rFonts w:ascii="宋体" w:hAnsi="宋体" w:hint="eastAsia"/>
          <w:szCs w:val="21"/>
        </w:rPr>
        <w:t>．</w:t>
      </w:r>
      <w:r w:rsidRPr="00BA0B83">
        <w:rPr>
          <w:rFonts w:ascii="宋体" w:hAnsi="宋体" w:hint="eastAsia"/>
          <w:szCs w:val="21"/>
        </w:rPr>
        <w:t>试纸条底色干净，对照线深、清晰。</w:t>
      </w:r>
    </w:p>
    <w:p w:rsidR="00517806" w:rsidRPr="007A6BE0" w:rsidRDefault="00517806" w:rsidP="007A6BE0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10.</w:t>
      </w:r>
      <w:r w:rsidRPr="00BA0B83">
        <w:rPr>
          <w:rFonts w:ascii="宋体" w:hAnsi="宋体" w:hint="eastAsia"/>
          <w:szCs w:val="21"/>
        </w:rPr>
        <w:t>操作简便，适用于采血车献血现场定性检测，有其他优势应加分。</w:t>
      </w:r>
      <w:r>
        <w:t xml:space="preserve"> </w:t>
      </w:r>
    </w:p>
    <w:sectPr w:rsidR="00517806" w:rsidRPr="007A6BE0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F5A"/>
    <w:multiLevelType w:val="multilevel"/>
    <w:tmpl w:val="2FEC3F5A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098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02E0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773DA"/>
    <w:rsid w:val="00384AAD"/>
    <w:rsid w:val="003850FD"/>
    <w:rsid w:val="00386575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1B86"/>
    <w:rsid w:val="003E377A"/>
    <w:rsid w:val="003E494E"/>
    <w:rsid w:val="003E6623"/>
    <w:rsid w:val="003E6B95"/>
    <w:rsid w:val="003F1D71"/>
    <w:rsid w:val="003F5813"/>
    <w:rsid w:val="003F66F7"/>
    <w:rsid w:val="00406E99"/>
    <w:rsid w:val="00411AEC"/>
    <w:rsid w:val="0041281A"/>
    <w:rsid w:val="00413428"/>
    <w:rsid w:val="004136A1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17806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0F2E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6BE0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3798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6E5A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3955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0B83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20BD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4920"/>
    <w:rsid w:val="00E861BF"/>
    <w:rsid w:val="00E91E3E"/>
    <w:rsid w:val="00E9300E"/>
    <w:rsid w:val="00EA2B0B"/>
    <w:rsid w:val="00EA6432"/>
    <w:rsid w:val="00EB3658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432B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4D86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41</Words>
  <Characters>238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2</cp:revision>
  <dcterms:created xsi:type="dcterms:W3CDTF">2019-03-19T03:56:00Z</dcterms:created>
  <dcterms:modified xsi:type="dcterms:W3CDTF">2019-03-19T03:56:00Z</dcterms:modified>
</cp:coreProperties>
</file>