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0E6" w:rsidRPr="003B1F86" w:rsidRDefault="00C350E6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C350E6" w:rsidRDefault="00C350E6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C350E6" w:rsidRPr="00C95930" w:rsidRDefault="00C350E6" w:rsidP="004B1A5B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C350E6" w:rsidRPr="004A7D5E" w:rsidTr="009F4E07">
        <w:trPr>
          <w:jc w:val="center"/>
        </w:trPr>
        <w:tc>
          <w:tcPr>
            <w:tcW w:w="712" w:type="dxa"/>
            <w:vAlign w:val="center"/>
          </w:tcPr>
          <w:p w:rsidR="00C350E6" w:rsidRPr="004A7D5E" w:rsidRDefault="00C350E6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C350E6" w:rsidRPr="004A7D5E" w:rsidRDefault="00C350E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C350E6" w:rsidRPr="004A7D5E" w:rsidRDefault="00C350E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C350E6" w:rsidRPr="004A7D5E" w:rsidRDefault="00C350E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C350E6" w:rsidRPr="004A7D5E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C350E6" w:rsidRPr="004A7D5E" w:rsidRDefault="00C350E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4A7D5E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250" w:type="dxa"/>
            <w:vAlign w:val="center"/>
          </w:tcPr>
          <w:p w:rsidR="00C350E6" w:rsidRPr="00DE47C2" w:rsidRDefault="00C350E6" w:rsidP="006F3ABB">
            <w:pPr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谷丙转氨酶测试条</w:t>
            </w:r>
          </w:p>
        </w:tc>
        <w:tc>
          <w:tcPr>
            <w:tcW w:w="2110" w:type="dxa"/>
            <w:vAlign w:val="center"/>
          </w:tcPr>
          <w:p w:rsidR="00C350E6" w:rsidRPr="003B1F86" w:rsidRDefault="00C350E6" w:rsidP="00C350E6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220000</w:t>
            </w:r>
            <w:r>
              <w:rPr>
                <w:rFonts w:ascii="宋体" w:hint="eastAsia"/>
                <w:szCs w:val="21"/>
              </w:rPr>
              <w:t>人份</w:t>
            </w:r>
          </w:p>
        </w:tc>
        <w:tc>
          <w:tcPr>
            <w:tcW w:w="1991" w:type="dxa"/>
            <w:vAlign w:val="center"/>
          </w:tcPr>
          <w:p w:rsidR="00C350E6" w:rsidRPr="00A561F8" w:rsidRDefault="00C350E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880000</w:t>
            </w:r>
          </w:p>
        </w:tc>
      </w:tr>
    </w:tbl>
    <w:p w:rsidR="00C350E6" w:rsidRDefault="00C350E6" w:rsidP="00C350E6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C350E6" w:rsidRDefault="00C350E6" w:rsidP="004136A1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ascii="宋体" w:hAnsi="宋体" w:hint="eastAsia"/>
          <w:szCs w:val="21"/>
        </w:rPr>
        <w:t>适用的仪器型号为：杭州艾康</w:t>
      </w:r>
      <w:r>
        <w:rPr>
          <w:rFonts w:ascii="宋体" w:hAnsi="宋体"/>
          <w:szCs w:val="21"/>
        </w:rPr>
        <w:t>C-100</w:t>
      </w:r>
    </w:p>
    <w:p w:rsidR="00C350E6" w:rsidRDefault="00C350E6" w:rsidP="004136A1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2.</w:t>
      </w:r>
      <w:r>
        <w:rPr>
          <w:rFonts w:ascii="宋体" w:hAnsi="宋体" w:hint="eastAsia"/>
          <w:szCs w:val="21"/>
        </w:rPr>
        <w:t>实验原理：干式化学法。适用标本类型：全血或血浆（血清）</w:t>
      </w:r>
    </w:p>
    <w:p w:rsidR="00C350E6" w:rsidRDefault="00C350E6" w:rsidP="004136A1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ascii="宋体" w:hAnsi="宋体" w:hint="eastAsia"/>
          <w:szCs w:val="21"/>
        </w:rPr>
        <w:t>标本用量：小于</w:t>
      </w:r>
      <w:r>
        <w:rPr>
          <w:rFonts w:ascii="宋体" w:hAnsi="宋体"/>
          <w:szCs w:val="21"/>
        </w:rPr>
        <w:t>40</w:t>
      </w:r>
      <w:r>
        <w:rPr>
          <w:rFonts w:ascii="宋体" w:hAnsi="宋体" w:hint="eastAsia"/>
          <w:szCs w:val="21"/>
        </w:rPr>
        <w:t>微升。</w:t>
      </w:r>
    </w:p>
    <w:p w:rsidR="00C350E6" w:rsidRDefault="00C350E6" w:rsidP="004136A1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ascii="宋体" w:hAnsi="宋体" w:hint="eastAsia"/>
          <w:szCs w:val="21"/>
        </w:rPr>
        <w:t>辅助耗材：提供吸管。</w:t>
      </w:r>
    </w:p>
    <w:p w:rsidR="00C350E6" w:rsidRDefault="00C350E6" w:rsidP="004136A1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ascii="宋体" w:hAnsi="宋体" w:hint="eastAsia"/>
          <w:szCs w:val="21"/>
        </w:rPr>
        <w:t>适用环境温度：</w:t>
      </w:r>
      <w:r>
        <w:rPr>
          <w:rFonts w:ascii="宋体" w:hAnsi="宋体"/>
          <w:szCs w:val="21"/>
        </w:rPr>
        <w:t>5-37</w:t>
      </w:r>
      <w:r>
        <w:rPr>
          <w:rFonts w:ascii="宋体" w:hAnsi="宋体" w:hint="eastAsia"/>
          <w:szCs w:val="21"/>
        </w:rPr>
        <w:t>℃。常温下保存。</w:t>
      </w:r>
    </w:p>
    <w:p w:rsidR="00C350E6" w:rsidRDefault="00C350E6" w:rsidP="004136A1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ascii="宋体" w:hAnsi="宋体" w:hint="eastAsia"/>
          <w:szCs w:val="21"/>
        </w:rPr>
        <w:t>反应时间短，小于等于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分钟。</w:t>
      </w:r>
    </w:p>
    <w:p w:rsidR="00C350E6" w:rsidRDefault="00C350E6" w:rsidP="004136A1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ascii="宋体" w:hAnsi="宋体" w:hint="eastAsia"/>
          <w:szCs w:val="21"/>
        </w:rPr>
        <w:t>操作简便，适用于采血车献血现场检测。</w:t>
      </w:r>
    </w:p>
    <w:p w:rsidR="00C350E6" w:rsidRDefault="00C350E6" w:rsidP="004136A1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ascii="宋体" w:hAnsi="宋体" w:hint="eastAsia"/>
          <w:szCs w:val="21"/>
        </w:rPr>
        <w:t>每月或更换批号至少校准一次仪器，如遇问题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小时内响应，并有备用仪器。</w:t>
      </w:r>
    </w:p>
    <w:p w:rsidR="00C350E6" w:rsidRPr="004B1A5B" w:rsidRDefault="00C350E6" w:rsidP="004B1A5B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ascii="宋体" w:hAnsi="宋体" w:hint="eastAsia"/>
          <w:szCs w:val="21"/>
        </w:rPr>
        <w:t>检测的线性范围为：</w:t>
      </w:r>
      <w:r>
        <w:rPr>
          <w:rFonts w:ascii="宋体" w:hAnsi="宋体"/>
          <w:szCs w:val="21"/>
        </w:rPr>
        <w:t>0-2000U/L</w:t>
      </w:r>
      <w:r>
        <w:rPr>
          <w:rFonts w:ascii="宋体" w:hAnsi="宋体" w:hint="eastAsia"/>
          <w:szCs w:val="21"/>
        </w:rPr>
        <w:t>，或者</w:t>
      </w:r>
      <w:r>
        <w:rPr>
          <w:rFonts w:ascii="宋体" w:hAnsi="宋体"/>
          <w:szCs w:val="21"/>
        </w:rPr>
        <w:t>0-33.4ukat/L(37</w:t>
      </w:r>
      <w:r>
        <w:rPr>
          <w:rFonts w:ascii="宋体" w:hAnsi="宋体" w:hint="eastAsia"/>
          <w:szCs w:val="21"/>
        </w:rPr>
        <w:t>℃</w:t>
      </w:r>
      <w:r>
        <w:rPr>
          <w:rFonts w:ascii="宋体" w:hAnsi="宋体"/>
          <w:szCs w:val="21"/>
        </w:rPr>
        <w:t>)</w:t>
      </w:r>
      <w:r>
        <w:rPr>
          <w:rFonts w:ascii="宋体" w:hAnsi="宋体" w:hint="eastAsia"/>
          <w:szCs w:val="21"/>
        </w:rPr>
        <w:t>。</w:t>
      </w:r>
      <w:r>
        <w:t xml:space="preserve"> </w:t>
      </w:r>
    </w:p>
    <w:sectPr w:rsidR="00C350E6" w:rsidRPr="004B1A5B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03D0"/>
    <w:rsid w:val="00023B5C"/>
    <w:rsid w:val="00023CE9"/>
    <w:rsid w:val="00024499"/>
    <w:rsid w:val="00024FFD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0DFF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84AAD"/>
    <w:rsid w:val="003850FD"/>
    <w:rsid w:val="00386575"/>
    <w:rsid w:val="00394E55"/>
    <w:rsid w:val="00395831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36A1"/>
    <w:rsid w:val="00414269"/>
    <w:rsid w:val="004143D3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1A5B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173A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A19F4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1FAA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094C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725C"/>
    <w:rsid w:val="00C209FA"/>
    <w:rsid w:val="00C20C93"/>
    <w:rsid w:val="00C216CB"/>
    <w:rsid w:val="00C27A7A"/>
    <w:rsid w:val="00C3304C"/>
    <w:rsid w:val="00C350E6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4482"/>
    <w:rsid w:val="00C848E4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927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31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44</Words>
  <Characters>254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2</cp:revision>
  <dcterms:created xsi:type="dcterms:W3CDTF">2019-03-19T03:54:00Z</dcterms:created>
  <dcterms:modified xsi:type="dcterms:W3CDTF">2019-03-19T03:54:00Z</dcterms:modified>
</cp:coreProperties>
</file>